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BLACKLINETABLE"/>
        <w:tblpPr w:leftFromText="180" w:rightFromText="180" w:vertAnchor="page" w:horzAnchor="margin" w:tblpY="1231"/>
        <w:tblW w:w="133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80" w:firstRow="0" w:lastRow="0" w:firstColumn="1" w:lastColumn="0" w:noHBand="0" w:noVBand="1"/>
      </w:tblPr>
      <w:tblGrid>
        <w:gridCol w:w="2220"/>
        <w:gridCol w:w="2220"/>
        <w:gridCol w:w="2220"/>
        <w:gridCol w:w="2220"/>
        <w:gridCol w:w="2220"/>
        <w:gridCol w:w="2220"/>
      </w:tblGrid>
      <w:tr w:rsidR="006E0B68" w:rsidRPr="0041307F" w14:paraId="1DC0AE8B" w14:textId="3B525794" w:rsidTr="1FA7E835">
        <w:trPr>
          <w:trHeight w:hRule="exact" w:val="825"/>
          <w:tblHeader/>
        </w:trPr>
        <w:tc>
          <w:tcPr>
            <w:tcW w:w="2220" w:type="dxa"/>
            <w:shd w:val="clear" w:color="auto" w:fill="000000" w:themeFill="text1"/>
          </w:tcPr>
          <w:p w14:paraId="76451C9B" w14:textId="18C79F8C" w:rsidR="006E0B68" w:rsidRPr="001E3CFA" w:rsidRDefault="006E0B68" w:rsidP="00EC5EF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TASK</w:t>
            </w:r>
          </w:p>
        </w:tc>
        <w:tc>
          <w:tcPr>
            <w:tcW w:w="2220" w:type="dxa"/>
            <w:shd w:val="clear" w:color="auto" w:fill="000000" w:themeFill="text1"/>
          </w:tcPr>
          <w:p w14:paraId="54676D67" w14:textId="5E9037C0" w:rsidR="006E0B68" w:rsidRPr="000D7F4D" w:rsidRDefault="006E0B68" w:rsidP="00EC5EF4">
            <w:pPr>
              <w:pStyle w:val="NoSpacing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HAZARD</w:t>
            </w:r>
          </w:p>
        </w:tc>
        <w:tc>
          <w:tcPr>
            <w:tcW w:w="2220" w:type="dxa"/>
            <w:shd w:val="clear" w:color="auto" w:fill="000000" w:themeFill="text1"/>
          </w:tcPr>
          <w:p w14:paraId="7327A372" w14:textId="73E40544" w:rsidR="006E0B68" w:rsidRPr="000D7F4D" w:rsidRDefault="006E0B68" w:rsidP="00EC5EF4">
            <w:pPr>
              <w:pStyle w:val="NoSpacing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RISK FREQUENCY</w:t>
            </w:r>
          </w:p>
        </w:tc>
        <w:tc>
          <w:tcPr>
            <w:tcW w:w="2220" w:type="dxa"/>
            <w:shd w:val="clear" w:color="auto" w:fill="000000" w:themeFill="text1"/>
          </w:tcPr>
          <w:p w14:paraId="30C40C3B" w14:textId="25DDF072" w:rsidR="006E0B68" w:rsidRPr="000D7F4D" w:rsidRDefault="006E0B68" w:rsidP="00EC5EF4">
            <w:pPr>
              <w:pStyle w:val="NoSpacing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ASSESSED RISK LEVEL</w:t>
            </w:r>
          </w:p>
        </w:tc>
        <w:tc>
          <w:tcPr>
            <w:tcW w:w="2220" w:type="dxa"/>
            <w:shd w:val="clear" w:color="auto" w:fill="000000" w:themeFill="text1"/>
          </w:tcPr>
          <w:p w14:paraId="0B468985" w14:textId="230CB6D5" w:rsidR="006E0B68" w:rsidRDefault="006E0B68" w:rsidP="00EC5EF4">
            <w:pPr>
              <w:pStyle w:val="NoSpacing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CURRENT STEPS TO MITIGATE</w:t>
            </w:r>
          </w:p>
        </w:tc>
        <w:tc>
          <w:tcPr>
            <w:tcW w:w="2220" w:type="dxa"/>
            <w:shd w:val="clear" w:color="auto" w:fill="000000" w:themeFill="text1"/>
          </w:tcPr>
          <w:p w14:paraId="60F6ACF1" w14:textId="325DFA5C" w:rsidR="006E0B68" w:rsidRDefault="006E0B68" w:rsidP="00EC5EF4">
            <w:pPr>
              <w:pStyle w:val="NoSpacing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COMPLETED BY:</w:t>
            </w:r>
          </w:p>
        </w:tc>
      </w:tr>
      <w:tr w:rsidR="006E0B68" w:rsidRPr="0041307F" w14:paraId="40CCDC79" w14:textId="77777777" w:rsidTr="1FA7E835">
        <w:trPr>
          <w:trHeight w:val="1363"/>
          <w:tblHeader/>
        </w:trPr>
        <w:tc>
          <w:tcPr>
            <w:tcW w:w="2220" w:type="dxa"/>
            <w:shd w:val="clear" w:color="auto" w:fill="FFFFFF" w:themeFill="background1"/>
          </w:tcPr>
          <w:p w14:paraId="2E132222" w14:textId="77777777" w:rsidR="006E0B68" w:rsidRDefault="006E0B68" w:rsidP="00EC5EF4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14:paraId="2F11509D" w14:textId="77777777" w:rsidR="006E0B68" w:rsidRDefault="006E0B68" w:rsidP="00EC5EF4">
            <w:pPr>
              <w:pStyle w:val="NoSpacing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14:paraId="464E5DD8" w14:textId="77777777" w:rsidR="006E0B68" w:rsidRDefault="006E0B68" w:rsidP="00EC5EF4">
            <w:pPr>
              <w:pStyle w:val="NoSpacing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14:paraId="4772F3E5" w14:textId="77777777" w:rsidR="006E0B68" w:rsidRDefault="006E0B68" w:rsidP="00EC5EF4">
            <w:pPr>
              <w:pStyle w:val="NoSpacing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14:paraId="47162FC3" w14:textId="77777777" w:rsidR="006E0B68" w:rsidRDefault="006E0B68" w:rsidP="00EC5EF4">
            <w:pPr>
              <w:pStyle w:val="NoSpacing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14:paraId="20037C86" w14:textId="357AE7AA" w:rsidR="006E0B68" w:rsidRDefault="006E0B68" w:rsidP="00EC5EF4">
            <w:pPr>
              <w:pStyle w:val="NoSpacing"/>
              <w:jc w:val="center"/>
              <w:rPr>
                <w:b/>
                <w:color w:val="FFFFFF" w:themeColor="background1"/>
              </w:rPr>
            </w:pPr>
          </w:p>
        </w:tc>
      </w:tr>
      <w:tr w:rsidR="006E0B68" w:rsidRPr="0041307F" w14:paraId="0E8F11B7" w14:textId="647A3BA8" w:rsidTr="1FA7E835">
        <w:trPr>
          <w:trHeight w:val="1363"/>
        </w:trPr>
        <w:tc>
          <w:tcPr>
            <w:tcW w:w="2220" w:type="dxa"/>
          </w:tcPr>
          <w:p w14:paraId="5B118B88" w14:textId="01EB47E4" w:rsidR="006E0B68" w:rsidRPr="0041307F" w:rsidRDefault="006E0B68" w:rsidP="00EC5EF4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2220" w:type="dxa"/>
          </w:tcPr>
          <w:p w14:paraId="4B22BBE5" w14:textId="23F8268A" w:rsidR="006E0B68" w:rsidRPr="0041307F" w:rsidRDefault="006E0B68" w:rsidP="00EC5EF4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2220" w:type="dxa"/>
          </w:tcPr>
          <w:p w14:paraId="514CFF10" w14:textId="7C74B2B1" w:rsidR="006E0B68" w:rsidRDefault="006E0B68" w:rsidP="00EC5EF4">
            <w:pPr>
              <w:jc w:val="center"/>
              <w:rPr>
                <w:rFonts w:ascii="Wingdings" w:eastAsiaTheme="minorEastAsia" w:hAnsi="Wingdings" w:cs="Wingdings" w:hint="eastAsia"/>
                <w:noProof/>
                <w:szCs w:val="18"/>
              </w:rPr>
            </w:pPr>
          </w:p>
        </w:tc>
        <w:tc>
          <w:tcPr>
            <w:tcW w:w="2220" w:type="dxa"/>
          </w:tcPr>
          <w:p w14:paraId="4CDDE66C" w14:textId="2C240230" w:rsidR="006E0B68" w:rsidRDefault="006E0B68" w:rsidP="00EC5EF4">
            <w:pPr>
              <w:jc w:val="center"/>
              <w:rPr>
                <w:rFonts w:ascii="Wingdings" w:eastAsiaTheme="minorEastAsia" w:hAnsi="Wingdings" w:cs="Wingdings" w:hint="eastAsia"/>
                <w:noProof/>
                <w:szCs w:val="18"/>
              </w:rPr>
            </w:pPr>
          </w:p>
        </w:tc>
        <w:tc>
          <w:tcPr>
            <w:tcW w:w="2220" w:type="dxa"/>
          </w:tcPr>
          <w:p w14:paraId="43FF0132" w14:textId="77777777" w:rsidR="006E0B68" w:rsidRDefault="006E0B68" w:rsidP="00EC5EF4">
            <w:pPr>
              <w:jc w:val="center"/>
              <w:rPr>
                <w:rFonts w:ascii="Wingdings" w:eastAsiaTheme="minorEastAsia" w:hAnsi="Wingdings" w:cs="Wingdings" w:hint="eastAsia"/>
                <w:noProof/>
                <w:szCs w:val="18"/>
              </w:rPr>
            </w:pPr>
          </w:p>
        </w:tc>
        <w:tc>
          <w:tcPr>
            <w:tcW w:w="2220" w:type="dxa"/>
          </w:tcPr>
          <w:p w14:paraId="404F9351" w14:textId="1271A06C" w:rsidR="006E0B68" w:rsidRDefault="006E0B68" w:rsidP="00EC5EF4">
            <w:pPr>
              <w:jc w:val="center"/>
              <w:rPr>
                <w:rFonts w:ascii="Wingdings" w:eastAsiaTheme="minorEastAsia" w:hAnsi="Wingdings" w:cs="Wingdings" w:hint="eastAsia"/>
                <w:noProof/>
                <w:szCs w:val="18"/>
              </w:rPr>
            </w:pPr>
          </w:p>
        </w:tc>
      </w:tr>
      <w:tr w:rsidR="006E0B68" w:rsidRPr="0041307F" w14:paraId="3BE46545" w14:textId="56C4E0A4" w:rsidTr="1FA7E835">
        <w:trPr>
          <w:trHeight w:val="1363"/>
        </w:trPr>
        <w:tc>
          <w:tcPr>
            <w:tcW w:w="2220" w:type="dxa"/>
          </w:tcPr>
          <w:p w14:paraId="2DD7FB4B" w14:textId="32F3428C" w:rsidR="006E0B68" w:rsidRPr="0041307F" w:rsidRDefault="006E0B68" w:rsidP="00EC5EF4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2220" w:type="dxa"/>
          </w:tcPr>
          <w:p w14:paraId="51D03740" w14:textId="1A00FCE9" w:rsidR="006E0B68" w:rsidRPr="0041307F" w:rsidRDefault="006E0B68" w:rsidP="00EC5EF4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2220" w:type="dxa"/>
          </w:tcPr>
          <w:p w14:paraId="74F71A72" w14:textId="5720A258" w:rsidR="006E0B68" w:rsidRDefault="006E0B68" w:rsidP="00EC5EF4">
            <w:pPr>
              <w:jc w:val="center"/>
              <w:rPr>
                <w:rFonts w:ascii="Wingdings" w:eastAsiaTheme="minorEastAsia" w:hAnsi="Wingdings" w:cs="Wingdings" w:hint="eastAsia"/>
                <w:noProof/>
                <w:szCs w:val="18"/>
              </w:rPr>
            </w:pPr>
          </w:p>
        </w:tc>
        <w:tc>
          <w:tcPr>
            <w:tcW w:w="2220" w:type="dxa"/>
          </w:tcPr>
          <w:p w14:paraId="0F23E3EA" w14:textId="1C251EF0" w:rsidR="006E0B68" w:rsidRDefault="006E0B68" w:rsidP="1FA7E835">
            <w:pPr>
              <w:jc w:val="center"/>
              <w:rPr>
                <w:rFonts w:ascii="Wingdings" w:eastAsiaTheme="minorEastAsia" w:hAnsi="Wingdings" w:cs="Wingdings" w:hint="eastAsia"/>
              </w:rPr>
            </w:pPr>
          </w:p>
        </w:tc>
        <w:tc>
          <w:tcPr>
            <w:tcW w:w="2220" w:type="dxa"/>
          </w:tcPr>
          <w:p w14:paraId="086CF389" w14:textId="77777777" w:rsidR="006E0B68" w:rsidRDefault="006E0B68" w:rsidP="00EC5EF4">
            <w:pPr>
              <w:jc w:val="center"/>
              <w:rPr>
                <w:rFonts w:ascii="Wingdings" w:eastAsiaTheme="minorEastAsia" w:hAnsi="Wingdings" w:cs="Wingdings" w:hint="eastAsia"/>
                <w:noProof/>
                <w:szCs w:val="18"/>
              </w:rPr>
            </w:pPr>
          </w:p>
        </w:tc>
        <w:tc>
          <w:tcPr>
            <w:tcW w:w="2220" w:type="dxa"/>
          </w:tcPr>
          <w:p w14:paraId="59EAE2C5" w14:textId="3A319B71" w:rsidR="006E0B68" w:rsidRDefault="006E0B68" w:rsidP="00EC5EF4">
            <w:pPr>
              <w:jc w:val="center"/>
              <w:rPr>
                <w:rFonts w:ascii="Wingdings" w:eastAsiaTheme="minorEastAsia" w:hAnsi="Wingdings" w:cs="Wingdings" w:hint="eastAsia"/>
                <w:noProof/>
                <w:szCs w:val="18"/>
              </w:rPr>
            </w:pPr>
          </w:p>
        </w:tc>
      </w:tr>
      <w:tr w:rsidR="006E0B68" w:rsidRPr="0041307F" w14:paraId="1713EB9D" w14:textId="188A8F6C" w:rsidTr="1FA7E835">
        <w:trPr>
          <w:trHeight w:val="1363"/>
        </w:trPr>
        <w:tc>
          <w:tcPr>
            <w:tcW w:w="2220" w:type="dxa"/>
            <w:vAlign w:val="top"/>
          </w:tcPr>
          <w:p w14:paraId="2043B4CF" w14:textId="4DB3EB34" w:rsidR="006E0B68" w:rsidRDefault="006E0B68" w:rsidP="00EC5EF4">
            <w:pPr>
              <w:rPr>
                <w:rFonts w:cstheme="minorHAnsi"/>
                <w:szCs w:val="18"/>
              </w:rPr>
            </w:pPr>
          </w:p>
        </w:tc>
        <w:tc>
          <w:tcPr>
            <w:tcW w:w="2220" w:type="dxa"/>
            <w:vAlign w:val="top"/>
          </w:tcPr>
          <w:p w14:paraId="607C2E95" w14:textId="3AFE6D4D" w:rsidR="006E0B68" w:rsidRDefault="006E0B68" w:rsidP="00EC5EF4">
            <w:pPr>
              <w:rPr>
                <w:rFonts w:cstheme="minorHAnsi"/>
                <w:szCs w:val="18"/>
              </w:rPr>
            </w:pPr>
          </w:p>
        </w:tc>
        <w:tc>
          <w:tcPr>
            <w:tcW w:w="2220" w:type="dxa"/>
            <w:vAlign w:val="top"/>
          </w:tcPr>
          <w:p w14:paraId="5DC880BF" w14:textId="2C90684F" w:rsidR="006E0B68" w:rsidRDefault="006E0B68" w:rsidP="00EC5EF4"/>
        </w:tc>
        <w:tc>
          <w:tcPr>
            <w:tcW w:w="2220" w:type="dxa"/>
            <w:vAlign w:val="top"/>
          </w:tcPr>
          <w:p w14:paraId="7B1CA29F" w14:textId="52A55A92" w:rsidR="006E0B68" w:rsidRDefault="006E0B68" w:rsidP="00EC5EF4"/>
        </w:tc>
        <w:tc>
          <w:tcPr>
            <w:tcW w:w="2220" w:type="dxa"/>
          </w:tcPr>
          <w:p w14:paraId="6A66A9CC" w14:textId="77777777" w:rsidR="006E0B68" w:rsidRDefault="006E0B68" w:rsidP="00EC5EF4"/>
        </w:tc>
        <w:tc>
          <w:tcPr>
            <w:tcW w:w="2220" w:type="dxa"/>
            <w:vAlign w:val="top"/>
          </w:tcPr>
          <w:p w14:paraId="16ACD0D8" w14:textId="394CCEC6" w:rsidR="006E0B68" w:rsidRDefault="006E0B68" w:rsidP="00EC5EF4"/>
        </w:tc>
      </w:tr>
      <w:tr w:rsidR="006E0B68" w:rsidRPr="0041307F" w14:paraId="3740EF44" w14:textId="25253AFA" w:rsidTr="1FA7E835">
        <w:trPr>
          <w:trHeight w:val="1363"/>
        </w:trPr>
        <w:tc>
          <w:tcPr>
            <w:tcW w:w="2220" w:type="dxa"/>
            <w:vAlign w:val="top"/>
          </w:tcPr>
          <w:p w14:paraId="36B07CC1" w14:textId="568081EF" w:rsidR="006E0B68" w:rsidRDefault="006E0B68" w:rsidP="00EC5EF4">
            <w:pPr>
              <w:ind w:left="360" w:hanging="360"/>
              <w:rPr>
                <w:rFonts w:ascii="Wingdings" w:eastAsiaTheme="minorEastAsia" w:hAnsi="Wingdings" w:cs="Wingdings" w:hint="eastAsia"/>
                <w:noProof/>
                <w:szCs w:val="18"/>
              </w:rPr>
            </w:pPr>
          </w:p>
        </w:tc>
        <w:tc>
          <w:tcPr>
            <w:tcW w:w="2220" w:type="dxa"/>
            <w:vAlign w:val="top"/>
          </w:tcPr>
          <w:p w14:paraId="2BAED819" w14:textId="7851002C" w:rsidR="006E0B68" w:rsidRDefault="006E0B68" w:rsidP="00EC5EF4">
            <w:pPr>
              <w:ind w:left="360" w:hanging="360"/>
              <w:rPr>
                <w:rFonts w:ascii="Wingdings" w:eastAsiaTheme="minorEastAsia" w:hAnsi="Wingdings" w:cs="Wingdings" w:hint="eastAsia"/>
                <w:noProof/>
                <w:szCs w:val="18"/>
              </w:rPr>
            </w:pPr>
          </w:p>
        </w:tc>
        <w:tc>
          <w:tcPr>
            <w:tcW w:w="2220" w:type="dxa"/>
            <w:vAlign w:val="top"/>
          </w:tcPr>
          <w:p w14:paraId="6DA5102B" w14:textId="5819FECE" w:rsidR="006E0B68" w:rsidRPr="008D00F9" w:rsidRDefault="006E0B68" w:rsidP="00EC5EF4">
            <w:pPr>
              <w:ind w:left="16" w:firstLine="2"/>
              <w:rPr>
                <w:rFonts w:cstheme="minorHAnsi"/>
                <w:szCs w:val="18"/>
              </w:rPr>
            </w:pPr>
          </w:p>
        </w:tc>
        <w:tc>
          <w:tcPr>
            <w:tcW w:w="2220" w:type="dxa"/>
            <w:vAlign w:val="top"/>
          </w:tcPr>
          <w:p w14:paraId="706A40B2" w14:textId="6D8D12E0" w:rsidR="006E0B68" w:rsidRPr="008D00F9" w:rsidRDefault="006E0B68" w:rsidP="00EC5EF4">
            <w:pPr>
              <w:rPr>
                <w:rFonts w:ascii="Wingdings" w:eastAsiaTheme="minorEastAsia" w:hAnsi="Wingdings" w:cs="Wingdings" w:hint="eastAsia"/>
                <w:noProof/>
                <w:szCs w:val="18"/>
              </w:rPr>
            </w:pPr>
          </w:p>
        </w:tc>
        <w:tc>
          <w:tcPr>
            <w:tcW w:w="2220" w:type="dxa"/>
          </w:tcPr>
          <w:p w14:paraId="4270748D" w14:textId="77777777" w:rsidR="006E0B68" w:rsidRDefault="006E0B68" w:rsidP="00EC5EF4">
            <w:pPr>
              <w:ind w:left="38"/>
              <w:rPr>
                <w:rStyle w:val="normaltextrun"/>
                <w:rFonts w:cstheme="minorHAnsi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2220" w:type="dxa"/>
            <w:vAlign w:val="top"/>
          </w:tcPr>
          <w:p w14:paraId="2054534D" w14:textId="3FB067DB" w:rsidR="006E0B68" w:rsidRPr="008D00F9" w:rsidRDefault="006E0B68" w:rsidP="00EC5EF4">
            <w:pPr>
              <w:ind w:left="38"/>
              <w:rPr>
                <w:rFonts w:ascii="Wingdings" w:eastAsiaTheme="minorEastAsia" w:hAnsi="Wingdings" w:cs="Wingdings" w:hint="eastAsia"/>
                <w:noProof/>
                <w:szCs w:val="18"/>
              </w:rPr>
            </w:pPr>
          </w:p>
        </w:tc>
      </w:tr>
      <w:tr w:rsidR="006E0B68" w:rsidRPr="0041307F" w14:paraId="14EE1CD6" w14:textId="7E15F755" w:rsidTr="1FA7E835">
        <w:trPr>
          <w:trHeight w:val="1363"/>
        </w:trPr>
        <w:tc>
          <w:tcPr>
            <w:tcW w:w="2220" w:type="dxa"/>
          </w:tcPr>
          <w:p w14:paraId="02F39B14" w14:textId="116A28F8" w:rsidR="006E0B68" w:rsidRPr="0078246A" w:rsidRDefault="006E0B68" w:rsidP="00EC5EF4">
            <w:pPr>
              <w:ind w:left="360" w:hanging="435"/>
              <w:jc w:val="center"/>
              <w:rPr>
                <w:rFonts w:eastAsiaTheme="minorEastAsia"/>
                <w:szCs w:val="18"/>
              </w:rPr>
            </w:pPr>
          </w:p>
        </w:tc>
        <w:tc>
          <w:tcPr>
            <w:tcW w:w="2220" w:type="dxa"/>
          </w:tcPr>
          <w:p w14:paraId="56910809" w14:textId="708AA1B2" w:rsidR="006E0B68" w:rsidRPr="0078246A" w:rsidRDefault="006E0B68" w:rsidP="00EC5EF4">
            <w:pPr>
              <w:ind w:left="360" w:hanging="472"/>
              <w:jc w:val="center"/>
              <w:rPr>
                <w:rFonts w:eastAsiaTheme="minorEastAsia"/>
                <w:szCs w:val="18"/>
              </w:rPr>
            </w:pPr>
          </w:p>
        </w:tc>
        <w:tc>
          <w:tcPr>
            <w:tcW w:w="2220" w:type="dxa"/>
          </w:tcPr>
          <w:p w14:paraId="19CE58FF" w14:textId="36297C19" w:rsidR="006E0B68" w:rsidRDefault="006E0B68" w:rsidP="00EC5EF4">
            <w:pPr>
              <w:ind w:left="360" w:hanging="472"/>
              <w:jc w:val="center"/>
              <w:rPr>
                <w:rFonts w:ascii="Wingdings" w:eastAsiaTheme="minorEastAsia" w:hAnsi="Wingdings" w:cs="Wingdings" w:hint="eastAsia"/>
                <w:noProof/>
                <w:szCs w:val="18"/>
              </w:rPr>
            </w:pPr>
          </w:p>
        </w:tc>
        <w:tc>
          <w:tcPr>
            <w:tcW w:w="2220" w:type="dxa"/>
          </w:tcPr>
          <w:p w14:paraId="654E5A91" w14:textId="3D4C60C7" w:rsidR="006E0B68" w:rsidRDefault="006E0B68" w:rsidP="00EC5EF4">
            <w:pPr>
              <w:ind w:left="360" w:hanging="472"/>
              <w:jc w:val="center"/>
              <w:rPr>
                <w:rFonts w:ascii="Wingdings" w:eastAsiaTheme="minorEastAsia" w:hAnsi="Wingdings" w:cs="Wingdings" w:hint="eastAsia"/>
                <w:noProof/>
                <w:szCs w:val="18"/>
              </w:rPr>
            </w:pPr>
          </w:p>
        </w:tc>
        <w:tc>
          <w:tcPr>
            <w:tcW w:w="2220" w:type="dxa"/>
          </w:tcPr>
          <w:p w14:paraId="1B6FEFBA" w14:textId="77777777" w:rsidR="006E0B68" w:rsidRDefault="006E0B68" w:rsidP="00EC5EF4">
            <w:pPr>
              <w:ind w:left="360" w:hanging="472"/>
              <w:jc w:val="center"/>
              <w:rPr>
                <w:rFonts w:ascii="Wingdings" w:eastAsiaTheme="minorEastAsia" w:hAnsi="Wingdings" w:cs="Wingdings" w:hint="eastAsia"/>
                <w:noProof/>
                <w:szCs w:val="18"/>
              </w:rPr>
            </w:pPr>
          </w:p>
        </w:tc>
        <w:tc>
          <w:tcPr>
            <w:tcW w:w="2220" w:type="dxa"/>
          </w:tcPr>
          <w:p w14:paraId="2BBE6307" w14:textId="1B0581AC" w:rsidR="006E0B68" w:rsidRDefault="006E0B68" w:rsidP="00EC5EF4">
            <w:pPr>
              <w:ind w:left="360" w:hanging="472"/>
              <w:jc w:val="center"/>
              <w:rPr>
                <w:rFonts w:ascii="Wingdings" w:eastAsiaTheme="minorEastAsia" w:hAnsi="Wingdings" w:cs="Wingdings" w:hint="eastAsia"/>
                <w:noProof/>
                <w:szCs w:val="18"/>
              </w:rPr>
            </w:pPr>
          </w:p>
        </w:tc>
      </w:tr>
    </w:tbl>
    <w:p w14:paraId="02AEF523" w14:textId="084369D2" w:rsidR="009D7AF2" w:rsidRDefault="009D7AF2" w:rsidP="0063125C">
      <w:pPr>
        <w:rPr>
          <w:rFonts w:cstheme="minorHAnsi"/>
          <w:sz w:val="18"/>
          <w:szCs w:val="18"/>
        </w:rPr>
      </w:pPr>
    </w:p>
    <w:p w14:paraId="38F43C5C" w14:textId="7ED5D3FF" w:rsidR="006E0B68" w:rsidRDefault="006E0B6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6C32E1BC" w14:textId="77777777" w:rsidR="007257BE" w:rsidRDefault="007257BE" w:rsidP="0063125C">
      <w:pPr>
        <w:rPr>
          <w:rFonts w:cstheme="minorHAnsi"/>
          <w:sz w:val="18"/>
          <w:szCs w:val="18"/>
        </w:rPr>
      </w:pPr>
    </w:p>
    <w:tbl>
      <w:tblPr>
        <w:tblStyle w:val="BLACKLINETABLE"/>
        <w:tblpPr w:leftFromText="180" w:rightFromText="180" w:vertAnchor="page" w:horzAnchor="margin" w:tblpY="1291"/>
        <w:tblW w:w="133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80" w:firstRow="0" w:lastRow="0" w:firstColumn="1" w:lastColumn="0" w:noHBand="0" w:noVBand="1"/>
      </w:tblPr>
      <w:tblGrid>
        <w:gridCol w:w="2220"/>
        <w:gridCol w:w="2220"/>
        <w:gridCol w:w="2220"/>
        <w:gridCol w:w="2220"/>
        <w:gridCol w:w="2220"/>
        <w:gridCol w:w="2220"/>
      </w:tblGrid>
      <w:tr w:rsidR="00DB799A" w:rsidRPr="0041307F" w14:paraId="25DBD8AE" w14:textId="77777777" w:rsidTr="00E37D8A">
        <w:trPr>
          <w:trHeight w:hRule="exact" w:val="537"/>
          <w:tblHeader/>
        </w:trPr>
        <w:tc>
          <w:tcPr>
            <w:tcW w:w="2220" w:type="dxa"/>
            <w:shd w:val="clear" w:color="auto" w:fill="000000" w:themeFill="text1"/>
          </w:tcPr>
          <w:p w14:paraId="55F9A849" w14:textId="5F44D46B" w:rsidR="00DB799A" w:rsidRPr="001E3CFA" w:rsidRDefault="00DB799A" w:rsidP="00DB799A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LIK</w:t>
            </w:r>
            <w:r w:rsidR="003C6C91">
              <w:rPr>
                <w:b/>
                <w:bCs/>
                <w:color w:val="FFFFFF" w:themeColor="background1"/>
              </w:rPr>
              <w:t>E</w:t>
            </w:r>
            <w:r>
              <w:rPr>
                <w:b/>
                <w:bCs/>
                <w:color w:val="FFFFFF" w:themeColor="background1"/>
              </w:rPr>
              <w:t>LIHOOD</w:t>
            </w:r>
          </w:p>
        </w:tc>
        <w:tc>
          <w:tcPr>
            <w:tcW w:w="11100" w:type="dxa"/>
            <w:gridSpan w:val="5"/>
            <w:shd w:val="clear" w:color="auto" w:fill="000000" w:themeFill="text1"/>
          </w:tcPr>
          <w:p w14:paraId="65B9D98D" w14:textId="77777777" w:rsidR="00DB799A" w:rsidRDefault="00DB799A" w:rsidP="00DB799A">
            <w:pPr>
              <w:pStyle w:val="NoSpacing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CONSEQUENCE</w:t>
            </w:r>
          </w:p>
        </w:tc>
      </w:tr>
      <w:tr w:rsidR="00DB799A" w:rsidRPr="0041307F" w14:paraId="3D80C0AC" w14:textId="77777777" w:rsidTr="00E37D8A">
        <w:trPr>
          <w:trHeight w:val="665"/>
          <w:tblHeader/>
        </w:trPr>
        <w:tc>
          <w:tcPr>
            <w:tcW w:w="2220" w:type="dxa"/>
            <w:shd w:val="clear" w:color="auto" w:fill="FFFFFF" w:themeFill="background1"/>
          </w:tcPr>
          <w:p w14:paraId="7E14589C" w14:textId="77777777" w:rsidR="00DB799A" w:rsidRDefault="00DB799A" w:rsidP="00DB799A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20" w:type="dxa"/>
            <w:tcBorders>
              <w:bottom w:val="nil"/>
            </w:tcBorders>
            <w:shd w:val="clear" w:color="auto" w:fill="F2F2F2" w:themeFill="background1" w:themeFillShade="F2"/>
            <w:vAlign w:val="top"/>
          </w:tcPr>
          <w:p w14:paraId="6D984ADC" w14:textId="77777777" w:rsidR="00DB799A" w:rsidRDefault="00DB799A" w:rsidP="00E37D8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Insignificant</w:t>
            </w:r>
          </w:p>
          <w:p w14:paraId="067CD33C" w14:textId="6B3313A9" w:rsidR="00DB799A" w:rsidRPr="00FB3EDB" w:rsidRDefault="00DB799A" w:rsidP="00E37D8A">
            <w:pPr>
              <w:pStyle w:val="NoSpacing"/>
              <w:jc w:val="center"/>
              <w:rPr>
                <w:b/>
              </w:rPr>
            </w:pPr>
            <w:r w:rsidRPr="00F00033">
              <w:rPr>
                <w:bCs/>
                <w:sz w:val="16"/>
                <w:szCs w:val="22"/>
              </w:rPr>
              <w:t>No treatment required</w:t>
            </w:r>
          </w:p>
        </w:tc>
        <w:tc>
          <w:tcPr>
            <w:tcW w:w="2220" w:type="dxa"/>
            <w:tcBorders>
              <w:bottom w:val="nil"/>
            </w:tcBorders>
            <w:shd w:val="clear" w:color="auto" w:fill="D9D9D9" w:themeFill="background1" w:themeFillShade="D9"/>
            <w:vAlign w:val="top"/>
          </w:tcPr>
          <w:p w14:paraId="7DC05B44" w14:textId="77777777" w:rsidR="00DB799A" w:rsidRDefault="00DB799A" w:rsidP="00E37D8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Minor</w:t>
            </w:r>
          </w:p>
          <w:p w14:paraId="577A41ED" w14:textId="65D42BC6" w:rsidR="00DB799A" w:rsidRPr="00FB3EDB" w:rsidRDefault="00DB799A" w:rsidP="00E37D8A">
            <w:pPr>
              <w:pStyle w:val="NoSpacing"/>
              <w:jc w:val="center"/>
              <w:rPr>
                <w:b/>
              </w:rPr>
            </w:pPr>
            <w:r w:rsidRPr="00F00033">
              <w:rPr>
                <w:bCs/>
                <w:sz w:val="16"/>
                <w:szCs w:val="22"/>
              </w:rPr>
              <w:t>Minor injury requiring first aid treatment (e.g.</w:t>
            </w:r>
            <w:r w:rsidR="001272BE">
              <w:rPr>
                <w:bCs/>
                <w:sz w:val="16"/>
                <w:szCs w:val="22"/>
              </w:rPr>
              <w:t>,</w:t>
            </w:r>
            <w:r w:rsidRPr="00F00033">
              <w:rPr>
                <w:bCs/>
                <w:sz w:val="16"/>
                <w:szCs w:val="22"/>
              </w:rPr>
              <w:t xml:space="preserve"> </w:t>
            </w:r>
            <w:r w:rsidR="00783E47">
              <w:rPr>
                <w:bCs/>
                <w:sz w:val="16"/>
                <w:szCs w:val="22"/>
              </w:rPr>
              <w:t>m</w:t>
            </w:r>
            <w:r w:rsidRPr="00F00033">
              <w:rPr>
                <w:bCs/>
                <w:sz w:val="16"/>
                <w:szCs w:val="22"/>
              </w:rPr>
              <w:t>inor cuts, bruises, bumps)</w:t>
            </w:r>
          </w:p>
        </w:tc>
        <w:tc>
          <w:tcPr>
            <w:tcW w:w="2220" w:type="dxa"/>
            <w:tcBorders>
              <w:bottom w:val="nil"/>
            </w:tcBorders>
            <w:shd w:val="clear" w:color="auto" w:fill="BFBFBF" w:themeFill="background1" w:themeFillShade="BF"/>
            <w:vAlign w:val="top"/>
          </w:tcPr>
          <w:p w14:paraId="0840159D" w14:textId="77777777" w:rsidR="00DB799A" w:rsidRDefault="00DB799A" w:rsidP="00E37D8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Moderate</w:t>
            </w:r>
          </w:p>
          <w:p w14:paraId="1D89ECD2" w14:textId="21863A86" w:rsidR="00DB799A" w:rsidRPr="00FB3EDB" w:rsidRDefault="00DB799A" w:rsidP="00E37D8A">
            <w:pPr>
              <w:pStyle w:val="NoSpacing"/>
              <w:jc w:val="center"/>
              <w:rPr>
                <w:b/>
              </w:rPr>
            </w:pPr>
            <w:r w:rsidRPr="00F00033">
              <w:rPr>
                <w:bCs/>
                <w:sz w:val="16"/>
                <w:szCs w:val="22"/>
              </w:rPr>
              <w:t>Injury requiring medical treatment or lost time</w:t>
            </w:r>
          </w:p>
        </w:tc>
        <w:tc>
          <w:tcPr>
            <w:tcW w:w="2220" w:type="dxa"/>
            <w:tcBorders>
              <w:bottom w:val="nil"/>
            </w:tcBorders>
            <w:shd w:val="clear" w:color="auto" w:fill="A6A6A6" w:themeFill="background1" w:themeFillShade="A6"/>
            <w:vAlign w:val="top"/>
          </w:tcPr>
          <w:p w14:paraId="4F4F0463" w14:textId="77777777" w:rsidR="00DB799A" w:rsidRDefault="00DB799A" w:rsidP="00E37D8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Major</w:t>
            </w:r>
          </w:p>
          <w:p w14:paraId="25682A79" w14:textId="77777777" w:rsidR="00DB799A" w:rsidRPr="00FB3EDB" w:rsidRDefault="00DB799A" w:rsidP="00E37D8A">
            <w:pPr>
              <w:pStyle w:val="NoSpacing"/>
              <w:jc w:val="center"/>
              <w:rPr>
                <w:b/>
              </w:rPr>
            </w:pPr>
            <w:r w:rsidRPr="00F00033">
              <w:rPr>
                <w:bCs/>
                <w:sz w:val="16"/>
                <w:szCs w:val="22"/>
              </w:rPr>
              <w:t>Serious injury (injuries) requiring specialist medical treatment or hospitalization</w:t>
            </w:r>
          </w:p>
        </w:tc>
        <w:tc>
          <w:tcPr>
            <w:tcW w:w="2220" w:type="dxa"/>
            <w:tcBorders>
              <w:bottom w:val="nil"/>
            </w:tcBorders>
            <w:shd w:val="clear" w:color="auto" w:fill="808080" w:themeFill="background1" w:themeFillShade="80"/>
            <w:vAlign w:val="top"/>
          </w:tcPr>
          <w:p w14:paraId="28323C00" w14:textId="77777777" w:rsidR="00DB799A" w:rsidRDefault="00DB799A" w:rsidP="00E37D8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Critical</w:t>
            </w:r>
          </w:p>
          <w:p w14:paraId="2A348FE3" w14:textId="77777777" w:rsidR="00DB799A" w:rsidRPr="00FB3EDB" w:rsidRDefault="00DB799A" w:rsidP="00E37D8A">
            <w:pPr>
              <w:pStyle w:val="NoSpacing"/>
              <w:jc w:val="center"/>
              <w:rPr>
                <w:b/>
              </w:rPr>
            </w:pPr>
            <w:r w:rsidRPr="00F00033">
              <w:rPr>
                <w:bCs/>
                <w:sz w:val="16"/>
                <w:szCs w:val="22"/>
              </w:rPr>
              <w:t>Loss of life, permanent disability or multiple serious injuries</w:t>
            </w:r>
          </w:p>
        </w:tc>
      </w:tr>
      <w:tr w:rsidR="00B43957" w:rsidRPr="0041307F" w14:paraId="65833F90" w14:textId="77777777" w:rsidTr="00E37D8A">
        <w:trPr>
          <w:trHeight w:val="1183"/>
        </w:trPr>
        <w:tc>
          <w:tcPr>
            <w:tcW w:w="2220" w:type="dxa"/>
            <w:shd w:val="clear" w:color="auto" w:fill="F2F2F2" w:themeFill="background1" w:themeFillShade="F2"/>
          </w:tcPr>
          <w:p w14:paraId="0F6C4BB9" w14:textId="77777777" w:rsidR="00DB799A" w:rsidRDefault="00DB799A" w:rsidP="00E37D8A">
            <w:pPr>
              <w:shd w:val="clear" w:color="auto" w:fill="F2F2F2" w:themeFill="background1" w:themeFillShade="F2"/>
              <w:jc w:val="center"/>
              <w:rPr>
                <w:rFonts w:cstheme="minorHAnsi"/>
                <w:b/>
                <w:bCs/>
                <w:szCs w:val="18"/>
              </w:rPr>
            </w:pPr>
            <w:r w:rsidRPr="00F00033">
              <w:rPr>
                <w:rFonts w:cstheme="minorHAnsi"/>
                <w:b/>
                <w:bCs/>
                <w:szCs w:val="18"/>
              </w:rPr>
              <w:t>Almost Certain</w:t>
            </w:r>
          </w:p>
          <w:p w14:paraId="48A1A563" w14:textId="6820557D" w:rsidR="00DB799A" w:rsidRDefault="00DB799A" w:rsidP="00E37D8A">
            <w:pPr>
              <w:shd w:val="clear" w:color="auto" w:fill="F2F2F2" w:themeFill="background1" w:themeFillShade="F2"/>
              <w:jc w:val="center"/>
              <w:rPr>
                <w:rFonts w:cstheme="minorHAnsi"/>
                <w:szCs w:val="18"/>
              </w:rPr>
            </w:pPr>
            <w:r w:rsidRPr="0054561F">
              <w:rPr>
                <w:rFonts w:cstheme="minorHAnsi"/>
                <w:sz w:val="16"/>
                <w:szCs w:val="16"/>
              </w:rPr>
              <w:t>Almost certain to occur within the foreseeable future or with</w:t>
            </w:r>
            <w:r w:rsidR="00C872A5">
              <w:rPr>
                <w:rFonts w:cstheme="minorHAnsi"/>
                <w:sz w:val="16"/>
                <w:szCs w:val="16"/>
              </w:rPr>
              <w:t>in</w:t>
            </w:r>
            <w:r w:rsidRPr="0054561F">
              <w:rPr>
                <w:rFonts w:cstheme="minorHAnsi"/>
                <w:sz w:val="16"/>
                <w:szCs w:val="16"/>
              </w:rPr>
              <w:t xml:space="preserve"> the project lifecycle</w:t>
            </w:r>
          </w:p>
        </w:tc>
        <w:tc>
          <w:tcPr>
            <w:tcW w:w="2220" w:type="dxa"/>
            <w:shd w:val="clear" w:color="auto" w:fill="FFF4CB" w:themeFill="accent4" w:themeFillTint="33"/>
          </w:tcPr>
          <w:p w14:paraId="7C52B51B" w14:textId="77777777" w:rsidR="00DB799A" w:rsidRPr="00B43957" w:rsidRDefault="00DB799A" w:rsidP="00DB799A">
            <w:pPr>
              <w:jc w:val="center"/>
              <w:rPr>
                <w:rFonts w:cstheme="minorHAnsi"/>
                <w:b/>
                <w:bCs/>
                <w:color w:val="FFC000"/>
                <w:sz w:val="24"/>
              </w:rPr>
            </w:pPr>
            <w:r w:rsidRPr="00B43957">
              <w:rPr>
                <w:rFonts w:cstheme="minorHAnsi"/>
                <w:b/>
                <w:bCs/>
                <w:color w:val="FFC000"/>
                <w:sz w:val="24"/>
              </w:rPr>
              <w:t>Medium</w:t>
            </w:r>
          </w:p>
        </w:tc>
        <w:tc>
          <w:tcPr>
            <w:tcW w:w="2220" w:type="dxa"/>
            <w:shd w:val="clear" w:color="auto" w:fill="FFF4CB" w:themeFill="accent4" w:themeFillTint="33"/>
          </w:tcPr>
          <w:p w14:paraId="0BFACD77" w14:textId="77777777" w:rsidR="00DB799A" w:rsidRPr="00B43957" w:rsidRDefault="00DB799A" w:rsidP="00DB799A">
            <w:pPr>
              <w:jc w:val="center"/>
              <w:rPr>
                <w:rFonts w:ascii="Wingdings" w:eastAsiaTheme="minorEastAsia" w:hAnsi="Wingdings" w:cs="Wingdings" w:hint="eastAsia"/>
                <w:b/>
                <w:bCs/>
                <w:noProof/>
                <w:color w:val="FFC000"/>
                <w:sz w:val="24"/>
              </w:rPr>
            </w:pPr>
            <w:r w:rsidRPr="00B43957">
              <w:rPr>
                <w:rFonts w:cstheme="minorHAnsi"/>
                <w:b/>
                <w:bCs/>
                <w:color w:val="FFC000"/>
                <w:sz w:val="24"/>
              </w:rPr>
              <w:t>Medium</w:t>
            </w:r>
          </w:p>
        </w:tc>
        <w:tc>
          <w:tcPr>
            <w:tcW w:w="2220" w:type="dxa"/>
            <w:shd w:val="clear" w:color="auto" w:fill="BFE5FF" w:themeFill="accent5" w:themeFillTint="33"/>
          </w:tcPr>
          <w:p w14:paraId="2FA8FD10" w14:textId="77777777" w:rsidR="00DB799A" w:rsidRPr="00B43957" w:rsidRDefault="00DB799A" w:rsidP="00DB799A">
            <w:pPr>
              <w:jc w:val="center"/>
              <w:rPr>
                <w:rFonts w:asciiTheme="majorHAnsi" w:eastAsiaTheme="minorEastAsia" w:hAnsiTheme="majorHAnsi" w:cstheme="majorHAnsi"/>
                <w:b/>
                <w:bCs/>
                <w:noProof/>
                <w:color w:val="0070C0"/>
                <w:sz w:val="24"/>
              </w:rPr>
            </w:pPr>
            <w:r w:rsidRPr="00B43957">
              <w:rPr>
                <w:rFonts w:asciiTheme="majorHAnsi" w:eastAsiaTheme="minorEastAsia" w:hAnsiTheme="majorHAnsi" w:cstheme="majorHAnsi"/>
                <w:b/>
                <w:bCs/>
                <w:noProof/>
                <w:color w:val="0070C0"/>
                <w:sz w:val="24"/>
              </w:rPr>
              <w:t>High</w:t>
            </w:r>
          </w:p>
        </w:tc>
        <w:tc>
          <w:tcPr>
            <w:tcW w:w="2220" w:type="dxa"/>
            <w:shd w:val="clear" w:color="auto" w:fill="F6C7CE" w:themeFill="accent1" w:themeFillTint="33"/>
          </w:tcPr>
          <w:p w14:paraId="01011673" w14:textId="77777777" w:rsidR="00DB799A" w:rsidRPr="00B43957" w:rsidRDefault="00DB799A" w:rsidP="00DB799A">
            <w:pPr>
              <w:jc w:val="center"/>
              <w:rPr>
                <w:rFonts w:ascii="Wingdings" w:eastAsiaTheme="minorEastAsia" w:hAnsi="Wingdings" w:cs="Wingdings" w:hint="eastAsia"/>
                <w:b/>
                <w:bCs/>
                <w:noProof/>
                <w:color w:val="FF0000"/>
                <w:sz w:val="24"/>
              </w:rPr>
            </w:pPr>
            <w:r w:rsidRPr="00B43957">
              <w:rPr>
                <w:rFonts w:asciiTheme="majorHAnsi" w:eastAsiaTheme="minorEastAsia" w:hAnsiTheme="majorHAnsi" w:cstheme="majorHAnsi"/>
                <w:b/>
                <w:bCs/>
                <w:noProof/>
                <w:color w:val="FF0000"/>
                <w:sz w:val="24"/>
              </w:rPr>
              <w:t>Extreme</w:t>
            </w:r>
          </w:p>
        </w:tc>
        <w:tc>
          <w:tcPr>
            <w:tcW w:w="2220" w:type="dxa"/>
            <w:shd w:val="clear" w:color="auto" w:fill="F6C7CE" w:themeFill="accent1" w:themeFillTint="33"/>
          </w:tcPr>
          <w:p w14:paraId="21C6DFC5" w14:textId="77777777" w:rsidR="00DB799A" w:rsidRPr="00B43957" w:rsidRDefault="00DB799A" w:rsidP="00DB799A">
            <w:pPr>
              <w:jc w:val="center"/>
              <w:rPr>
                <w:rFonts w:ascii="Wingdings" w:eastAsiaTheme="minorEastAsia" w:hAnsi="Wingdings" w:cs="Wingdings" w:hint="eastAsia"/>
                <w:b/>
                <w:bCs/>
                <w:noProof/>
                <w:color w:val="FF0000"/>
                <w:sz w:val="24"/>
              </w:rPr>
            </w:pPr>
            <w:r w:rsidRPr="00B43957">
              <w:rPr>
                <w:rFonts w:asciiTheme="majorHAnsi" w:eastAsiaTheme="minorEastAsia" w:hAnsiTheme="majorHAnsi" w:cstheme="majorHAnsi"/>
                <w:b/>
                <w:bCs/>
                <w:noProof/>
                <w:color w:val="FF0000"/>
                <w:sz w:val="24"/>
              </w:rPr>
              <w:t>Extreme</w:t>
            </w:r>
          </w:p>
        </w:tc>
      </w:tr>
      <w:tr w:rsidR="00B43957" w:rsidRPr="0041307F" w14:paraId="2D8E8F9E" w14:textId="77777777" w:rsidTr="00E37D8A">
        <w:trPr>
          <w:trHeight w:val="1183"/>
        </w:trPr>
        <w:tc>
          <w:tcPr>
            <w:tcW w:w="2220" w:type="dxa"/>
            <w:shd w:val="clear" w:color="auto" w:fill="D9D9D9" w:themeFill="background1" w:themeFillShade="D9"/>
          </w:tcPr>
          <w:p w14:paraId="772A6917" w14:textId="77777777" w:rsidR="00DB799A" w:rsidRDefault="00DB799A" w:rsidP="00E37D8A">
            <w:pPr>
              <w:jc w:val="center"/>
              <w:rPr>
                <w:rFonts w:cstheme="minorHAnsi"/>
                <w:b/>
                <w:bCs/>
                <w:szCs w:val="18"/>
              </w:rPr>
            </w:pPr>
            <w:r w:rsidRPr="0054561F">
              <w:rPr>
                <w:rFonts w:cstheme="minorHAnsi"/>
                <w:b/>
                <w:bCs/>
                <w:szCs w:val="18"/>
              </w:rPr>
              <w:t>Likely</w:t>
            </w:r>
          </w:p>
          <w:p w14:paraId="310E7D8F" w14:textId="77777777" w:rsidR="00DB799A" w:rsidRPr="0054561F" w:rsidRDefault="00DB799A" w:rsidP="00E37D8A">
            <w:pPr>
              <w:jc w:val="center"/>
              <w:rPr>
                <w:rFonts w:cstheme="minorHAnsi"/>
                <w:b/>
                <w:bCs/>
                <w:szCs w:val="18"/>
              </w:rPr>
            </w:pPr>
            <w:r w:rsidRPr="00A43CA0">
              <w:rPr>
                <w:rFonts w:cstheme="minorHAnsi"/>
                <w:sz w:val="16"/>
                <w:szCs w:val="16"/>
              </w:rPr>
              <w:t>Likely to occur within the foreseeable future, or within the project lifecycle</w:t>
            </w:r>
          </w:p>
        </w:tc>
        <w:tc>
          <w:tcPr>
            <w:tcW w:w="2220" w:type="dxa"/>
            <w:shd w:val="clear" w:color="auto" w:fill="D4EFD1" w:themeFill="accent2" w:themeFillTint="33"/>
          </w:tcPr>
          <w:p w14:paraId="13F3A780" w14:textId="77777777" w:rsidR="00DB799A" w:rsidRPr="00B43957" w:rsidRDefault="00DB799A" w:rsidP="00DB799A">
            <w:pPr>
              <w:jc w:val="center"/>
              <w:rPr>
                <w:rFonts w:cstheme="minorHAnsi"/>
                <w:b/>
                <w:bCs/>
                <w:color w:val="92D050"/>
                <w:sz w:val="24"/>
              </w:rPr>
            </w:pPr>
            <w:r w:rsidRPr="00B43957">
              <w:rPr>
                <w:rFonts w:cstheme="minorHAnsi"/>
                <w:b/>
                <w:bCs/>
                <w:color w:val="92D050"/>
                <w:sz w:val="24"/>
              </w:rPr>
              <w:t>Low</w:t>
            </w:r>
          </w:p>
        </w:tc>
        <w:tc>
          <w:tcPr>
            <w:tcW w:w="2220" w:type="dxa"/>
            <w:shd w:val="clear" w:color="auto" w:fill="FFF4CB" w:themeFill="accent4" w:themeFillTint="33"/>
          </w:tcPr>
          <w:p w14:paraId="056D9718" w14:textId="77777777" w:rsidR="00DB799A" w:rsidRPr="00B43957" w:rsidRDefault="00DB799A" w:rsidP="00DB799A">
            <w:pPr>
              <w:jc w:val="center"/>
              <w:rPr>
                <w:rFonts w:ascii="Wingdings" w:eastAsiaTheme="minorEastAsia" w:hAnsi="Wingdings" w:cs="Wingdings" w:hint="eastAsia"/>
                <w:b/>
                <w:bCs/>
                <w:noProof/>
                <w:color w:val="FFC000"/>
                <w:sz w:val="24"/>
              </w:rPr>
            </w:pPr>
            <w:r w:rsidRPr="00B43957">
              <w:rPr>
                <w:rFonts w:cstheme="minorHAnsi"/>
                <w:b/>
                <w:bCs/>
                <w:color w:val="FFC000"/>
                <w:sz w:val="24"/>
              </w:rPr>
              <w:t>Medium</w:t>
            </w:r>
          </w:p>
        </w:tc>
        <w:tc>
          <w:tcPr>
            <w:tcW w:w="2220" w:type="dxa"/>
            <w:shd w:val="clear" w:color="auto" w:fill="BFE5FF" w:themeFill="accent5" w:themeFillTint="33"/>
          </w:tcPr>
          <w:p w14:paraId="584A3308" w14:textId="77777777" w:rsidR="00DB799A" w:rsidRPr="00B43957" w:rsidRDefault="00DB799A" w:rsidP="00DB799A">
            <w:pPr>
              <w:jc w:val="center"/>
              <w:rPr>
                <w:rFonts w:ascii="Wingdings" w:eastAsiaTheme="minorEastAsia" w:hAnsi="Wingdings" w:cs="Wingdings" w:hint="eastAsia"/>
                <w:b/>
                <w:bCs/>
                <w:noProof/>
                <w:color w:val="0070C0"/>
                <w:sz w:val="24"/>
              </w:rPr>
            </w:pPr>
            <w:r w:rsidRPr="00B43957">
              <w:rPr>
                <w:rFonts w:asciiTheme="majorHAnsi" w:eastAsiaTheme="minorEastAsia" w:hAnsiTheme="majorHAnsi" w:cstheme="majorHAnsi"/>
                <w:b/>
                <w:bCs/>
                <w:noProof/>
                <w:color w:val="0070C0"/>
                <w:sz w:val="24"/>
              </w:rPr>
              <w:t>High</w:t>
            </w:r>
          </w:p>
        </w:tc>
        <w:tc>
          <w:tcPr>
            <w:tcW w:w="2220" w:type="dxa"/>
            <w:shd w:val="clear" w:color="auto" w:fill="BFE5FF" w:themeFill="accent5" w:themeFillTint="33"/>
          </w:tcPr>
          <w:p w14:paraId="3194A667" w14:textId="77777777" w:rsidR="00DB799A" w:rsidRPr="00B43957" w:rsidRDefault="00DB799A" w:rsidP="00DB799A">
            <w:pPr>
              <w:jc w:val="center"/>
              <w:rPr>
                <w:rFonts w:ascii="Wingdings" w:eastAsiaTheme="minorEastAsia" w:hAnsi="Wingdings" w:cs="Wingdings" w:hint="eastAsia"/>
                <w:b/>
                <w:bCs/>
                <w:noProof/>
                <w:color w:val="0070C0"/>
                <w:sz w:val="24"/>
              </w:rPr>
            </w:pPr>
            <w:r w:rsidRPr="00B43957">
              <w:rPr>
                <w:rFonts w:asciiTheme="majorHAnsi" w:eastAsiaTheme="minorEastAsia" w:hAnsiTheme="majorHAnsi" w:cstheme="majorHAnsi"/>
                <w:b/>
                <w:bCs/>
                <w:noProof/>
                <w:color w:val="0070C0"/>
                <w:sz w:val="24"/>
              </w:rPr>
              <w:t>High</w:t>
            </w:r>
          </w:p>
        </w:tc>
        <w:tc>
          <w:tcPr>
            <w:tcW w:w="2220" w:type="dxa"/>
            <w:shd w:val="clear" w:color="auto" w:fill="F6C7CE" w:themeFill="accent1" w:themeFillTint="33"/>
          </w:tcPr>
          <w:p w14:paraId="2EC097DC" w14:textId="77777777" w:rsidR="00DB799A" w:rsidRPr="00B43957" w:rsidRDefault="00DB799A" w:rsidP="00DB799A">
            <w:pPr>
              <w:jc w:val="center"/>
              <w:rPr>
                <w:rFonts w:ascii="Wingdings" w:eastAsiaTheme="minorEastAsia" w:hAnsi="Wingdings" w:cs="Wingdings" w:hint="eastAsia"/>
                <w:b/>
                <w:bCs/>
                <w:noProof/>
                <w:color w:val="FF0000"/>
                <w:sz w:val="24"/>
              </w:rPr>
            </w:pPr>
            <w:r w:rsidRPr="00B43957">
              <w:rPr>
                <w:rFonts w:asciiTheme="majorHAnsi" w:eastAsiaTheme="minorEastAsia" w:hAnsiTheme="majorHAnsi" w:cstheme="majorHAnsi"/>
                <w:b/>
                <w:bCs/>
                <w:noProof/>
                <w:color w:val="FF0000"/>
                <w:sz w:val="24"/>
              </w:rPr>
              <w:t>Extreme</w:t>
            </w:r>
          </w:p>
        </w:tc>
      </w:tr>
      <w:tr w:rsidR="00B43957" w:rsidRPr="0041307F" w14:paraId="1E2BC3B5" w14:textId="77777777" w:rsidTr="00E37D8A">
        <w:trPr>
          <w:trHeight w:val="1183"/>
        </w:trPr>
        <w:tc>
          <w:tcPr>
            <w:tcW w:w="2220" w:type="dxa"/>
            <w:shd w:val="clear" w:color="auto" w:fill="BFBFBF" w:themeFill="background1" w:themeFillShade="BF"/>
          </w:tcPr>
          <w:p w14:paraId="512858D2" w14:textId="77777777" w:rsidR="00DB799A" w:rsidRDefault="00DB799A" w:rsidP="00E37D8A">
            <w:pPr>
              <w:jc w:val="center"/>
              <w:rPr>
                <w:rFonts w:cstheme="minorHAnsi"/>
                <w:b/>
                <w:bCs/>
                <w:szCs w:val="18"/>
              </w:rPr>
            </w:pPr>
            <w:r w:rsidRPr="00A43CA0">
              <w:rPr>
                <w:rFonts w:cstheme="minorHAnsi"/>
                <w:b/>
                <w:bCs/>
                <w:szCs w:val="18"/>
              </w:rPr>
              <w:t>Possible</w:t>
            </w:r>
          </w:p>
          <w:p w14:paraId="13E44184" w14:textId="77777777" w:rsidR="00DB799A" w:rsidRPr="00DD7034" w:rsidRDefault="00DB799A" w:rsidP="00E37D8A">
            <w:pPr>
              <w:jc w:val="center"/>
              <w:rPr>
                <w:rFonts w:cstheme="minorHAnsi"/>
                <w:szCs w:val="18"/>
              </w:rPr>
            </w:pPr>
            <w:r w:rsidRPr="00DD7034">
              <w:rPr>
                <w:rFonts w:cstheme="minorHAnsi"/>
                <w:sz w:val="16"/>
                <w:szCs w:val="16"/>
              </w:rPr>
              <w:t>May occur within the foreseeable future, or within the project lifecycle</w:t>
            </w:r>
          </w:p>
        </w:tc>
        <w:tc>
          <w:tcPr>
            <w:tcW w:w="2220" w:type="dxa"/>
            <w:shd w:val="clear" w:color="auto" w:fill="D4EFD1" w:themeFill="accent2" w:themeFillTint="33"/>
          </w:tcPr>
          <w:p w14:paraId="36B21489" w14:textId="77777777" w:rsidR="00DB799A" w:rsidRPr="00B43957" w:rsidRDefault="00DB799A" w:rsidP="00DB799A">
            <w:pPr>
              <w:jc w:val="center"/>
              <w:rPr>
                <w:rFonts w:cstheme="minorHAnsi"/>
                <w:b/>
                <w:bCs/>
                <w:color w:val="92D050"/>
                <w:sz w:val="24"/>
              </w:rPr>
            </w:pPr>
            <w:r w:rsidRPr="00B43957">
              <w:rPr>
                <w:rFonts w:cstheme="minorHAnsi"/>
                <w:b/>
                <w:bCs/>
                <w:color w:val="92D050"/>
                <w:sz w:val="24"/>
              </w:rPr>
              <w:t>Low</w:t>
            </w:r>
          </w:p>
        </w:tc>
        <w:tc>
          <w:tcPr>
            <w:tcW w:w="2220" w:type="dxa"/>
            <w:shd w:val="clear" w:color="auto" w:fill="FFF4CB" w:themeFill="accent4" w:themeFillTint="33"/>
          </w:tcPr>
          <w:p w14:paraId="68CA8C5B" w14:textId="77777777" w:rsidR="00DB799A" w:rsidRPr="00B43957" w:rsidRDefault="00DB799A" w:rsidP="00DB799A">
            <w:pPr>
              <w:jc w:val="center"/>
              <w:rPr>
                <w:b/>
                <w:bCs/>
                <w:color w:val="FFC000"/>
                <w:sz w:val="24"/>
              </w:rPr>
            </w:pPr>
            <w:r w:rsidRPr="00B43957">
              <w:rPr>
                <w:rFonts w:cstheme="minorHAnsi"/>
                <w:b/>
                <w:bCs/>
                <w:color w:val="FFC000"/>
                <w:sz w:val="24"/>
              </w:rPr>
              <w:t>Medium</w:t>
            </w:r>
          </w:p>
        </w:tc>
        <w:tc>
          <w:tcPr>
            <w:tcW w:w="2220" w:type="dxa"/>
            <w:shd w:val="clear" w:color="auto" w:fill="BFE5FF" w:themeFill="accent5" w:themeFillTint="33"/>
          </w:tcPr>
          <w:p w14:paraId="3D776EED" w14:textId="77777777" w:rsidR="00DB799A" w:rsidRPr="00B43957" w:rsidRDefault="00DB799A" w:rsidP="00DB799A">
            <w:pPr>
              <w:jc w:val="center"/>
              <w:rPr>
                <w:b/>
                <w:bCs/>
                <w:color w:val="0070C0"/>
                <w:sz w:val="24"/>
              </w:rPr>
            </w:pPr>
            <w:r w:rsidRPr="00B43957">
              <w:rPr>
                <w:rFonts w:asciiTheme="majorHAnsi" w:eastAsiaTheme="minorEastAsia" w:hAnsiTheme="majorHAnsi" w:cstheme="majorHAnsi"/>
                <w:b/>
                <w:bCs/>
                <w:noProof/>
                <w:color w:val="0070C0"/>
                <w:sz w:val="24"/>
              </w:rPr>
              <w:t>High</w:t>
            </w:r>
          </w:p>
        </w:tc>
        <w:tc>
          <w:tcPr>
            <w:tcW w:w="2220" w:type="dxa"/>
            <w:shd w:val="clear" w:color="auto" w:fill="BFE5FF" w:themeFill="accent5" w:themeFillTint="33"/>
          </w:tcPr>
          <w:p w14:paraId="29E75B35" w14:textId="77777777" w:rsidR="00DB799A" w:rsidRPr="00B43957" w:rsidRDefault="00DB799A" w:rsidP="00DB799A">
            <w:pPr>
              <w:jc w:val="center"/>
              <w:rPr>
                <w:b/>
                <w:bCs/>
                <w:color w:val="0070C0"/>
                <w:sz w:val="24"/>
              </w:rPr>
            </w:pPr>
            <w:r w:rsidRPr="00B43957">
              <w:rPr>
                <w:rFonts w:asciiTheme="majorHAnsi" w:eastAsiaTheme="minorEastAsia" w:hAnsiTheme="majorHAnsi" w:cstheme="majorHAnsi"/>
                <w:b/>
                <w:bCs/>
                <w:noProof/>
                <w:color w:val="0070C0"/>
                <w:sz w:val="24"/>
              </w:rPr>
              <w:t>High</w:t>
            </w:r>
          </w:p>
        </w:tc>
        <w:tc>
          <w:tcPr>
            <w:tcW w:w="2220" w:type="dxa"/>
            <w:shd w:val="clear" w:color="auto" w:fill="F6C7CE" w:themeFill="accent1" w:themeFillTint="33"/>
          </w:tcPr>
          <w:p w14:paraId="2BA2C351" w14:textId="77777777" w:rsidR="00DB799A" w:rsidRPr="00B43957" w:rsidRDefault="00DB799A" w:rsidP="00DB799A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B43957">
              <w:rPr>
                <w:rFonts w:asciiTheme="majorHAnsi" w:eastAsiaTheme="minorEastAsia" w:hAnsiTheme="majorHAnsi" w:cstheme="majorHAnsi"/>
                <w:b/>
                <w:bCs/>
                <w:noProof/>
                <w:color w:val="FF0000"/>
                <w:sz w:val="24"/>
              </w:rPr>
              <w:t>Extreme</w:t>
            </w:r>
          </w:p>
        </w:tc>
      </w:tr>
      <w:tr w:rsidR="00B43957" w:rsidRPr="0041307F" w14:paraId="68BEE259" w14:textId="77777777" w:rsidTr="00E37D8A">
        <w:trPr>
          <w:trHeight w:val="1183"/>
        </w:trPr>
        <w:tc>
          <w:tcPr>
            <w:tcW w:w="2220" w:type="dxa"/>
            <w:shd w:val="clear" w:color="auto" w:fill="A6A6A6" w:themeFill="background1" w:themeFillShade="A6"/>
          </w:tcPr>
          <w:p w14:paraId="0FFFC2F6" w14:textId="77777777" w:rsidR="00DB799A" w:rsidRDefault="00DB799A" w:rsidP="00E37D8A">
            <w:pPr>
              <w:ind w:left="360" w:hanging="360"/>
              <w:jc w:val="center"/>
              <w:rPr>
                <w:rFonts w:cstheme="minorHAnsi"/>
                <w:b/>
                <w:bCs/>
                <w:szCs w:val="18"/>
              </w:rPr>
            </w:pPr>
            <w:r w:rsidRPr="00702B67">
              <w:rPr>
                <w:rFonts w:cstheme="minorHAnsi"/>
                <w:b/>
                <w:bCs/>
                <w:szCs w:val="18"/>
              </w:rPr>
              <w:t>Unlikely</w:t>
            </w:r>
          </w:p>
          <w:p w14:paraId="61E7006D" w14:textId="77777777" w:rsidR="00DB799A" w:rsidRPr="00702B67" w:rsidRDefault="00DB799A" w:rsidP="00E37D8A">
            <w:pPr>
              <w:jc w:val="center"/>
              <w:rPr>
                <w:rFonts w:cstheme="minorHAnsi"/>
                <w:szCs w:val="18"/>
              </w:rPr>
            </w:pPr>
            <w:r w:rsidRPr="00702B67">
              <w:rPr>
                <w:rFonts w:cstheme="minorHAnsi"/>
                <w:sz w:val="16"/>
                <w:szCs w:val="16"/>
              </w:rPr>
              <w:t>Not likely to occur within the foreseeable future, or within the project lifecycle</w:t>
            </w:r>
          </w:p>
        </w:tc>
        <w:tc>
          <w:tcPr>
            <w:tcW w:w="2220" w:type="dxa"/>
            <w:shd w:val="clear" w:color="auto" w:fill="D4EFD1" w:themeFill="accent2" w:themeFillTint="33"/>
          </w:tcPr>
          <w:p w14:paraId="7608441D" w14:textId="77777777" w:rsidR="00DB799A" w:rsidRPr="00B43957" w:rsidRDefault="00DB799A" w:rsidP="00DB799A">
            <w:pPr>
              <w:ind w:left="360" w:hanging="360"/>
              <w:jc w:val="center"/>
              <w:rPr>
                <w:rFonts w:ascii="Wingdings" w:eastAsiaTheme="minorEastAsia" w:hAnsi="Wingdings" w:cs="Wingdings" w:hint="eastAsia"/>
                <w:b/>
                <w:bCs/>
                <w:noProof/>
                <w:color w:val="92D050"/>
                <w:sz w:val="24"/>
              </w:rPr>
            </w:pPr>
            <w:r w:rsidRPr="00B43957">
              <w:rPr>
                <w:rFonts w:cstheme="minorHAnsi"/>
                <w:b/>
                <w:bCs/>
                <w:color w:val="92D050"/>
                <w:sz w:val="24"/>
              </w:rPr>
              <w:t>Low</w:t>
            </w:r>
          </w:p>
        </w:tc>
        <w:tc>
          <w:tcPr>
            <w:tcW w:w="2220" w:type="dxa"/>
            <w:shd w:val="clear" w:color="auto" w:fill="D4EFD1" w:themeFill="accent2" w:themeFillTint="33"/>
          </w:tcPr>
          <w:p w14:paraId="362A09AB" w14:textId="77777777" w:rsidR="00DB799A" w:rsidRPr="00B43957" w:rsidRDefault="00DB799A" w:rsidP="00DB799A">
            <w:pPr>
              <w:ind w:left="16" w:firstLine="2"/>
              <w:jc w:val="center"/>
              <w:rPr>
                <w:rFonts w:cstheme="minorHAnsi"/>
                <w:b/>
                <w:bCs/>
                <w:color w:val="92D050"/>
                <w:sz w:val="24"/>
              </w:rPr>
            </w:pPr>
            <w:r w:rsidRPr="00B43957">
              <w:rPr>
                <w:rFonts w:cstheme="minorHAnsi"/>
                <w:b/>
                <w:bCs/>
                <w:color w:val="92D050"/>
                <w:sz w:val="24"/>
              </w:rPr>
              <w:t>Low</w:t>
            </w:r>
          </w:p>
        </w:tc>
        <w:tc>
          <w:tcPr>
            <w:tcW w:w="2220" w:type="dxa"/>
            <w:shd w:val="clear" w:color="auto" w:fill="FFF4CB" w:themeFill="accent4" w:themeFillTint="33"/>
          </w:tcPr>
          <w:p w14:paraId="05C1A5CA" w14:textId="77777777" w:rsidR="00DB799A" w:rsidRPr="00B43957" w:rsidRDefault="00DB799A" w:rsidP="00DB799A">
            <w:pPr>
              <w:jc w:val="center"/>
              <w:rPr>
                <w:rFonts w:ascii="Wingdings" w:eastAsiaTheme="minorEastAsia" w:hAnsi="Wingdings" w:cs="Wingdings" w:hint="eastAsia"/>
                <w:b/>
                <w:bCs/>
                <w:noProof/>
                <w:color w:val="FFC000"/>
                <w:sz w:val="24"/>
              </w:rPr>
            </w:pPr>
            <w:r w:rsidRPr="00B43957">
              <w:rPr>
                <w:rFonts w:cstheme="minorHAnsi"/>
                <w:b/>
                <w:bCs/>
                <w:color w:val="FFC000"/>
                <w:sz w:val="24"/>
              </w:rPr>
              <w:t>Medium</w:t>
            </w:r>
          </w:p>
        </w:tc>
        <w:tc>
          <w:tcPr>
            <w:tcW w:w="2220" w:type="dxa"/>
            <w:shd w:val="clear" w:color="auto" w:fill="FFF4CB" w:themeFill="accent4" w:themeFillTint="33"/>
          </w:tcPr>
          <w:p w14:paraId="7101E07D" w14:textId="77777777" w:rsidR="00DB799A" w:rsidRPr="00B43957" w:rsidRDefault="00DB799A" w:rsidP="00DB799A">
            <w:pPr>
              <w:ind w:left="38"/>
              <w:jc w:val="center"/>
              <w:rPr>
                <w:rStyle w:val="normaltextrun"/>
                <w:rFonts w:cstheme="minorHAnsi"/>
                <w:b/>
                <w:bCs/>
                <w:color w:val="FFC000"/>
                <w:sz w:val="24"/>
                <w:shd w:val="clear" w:color="auto" w:fill="FFFFFF"/>
              </w:rPr>
            </w:pPr>
            <w:r w:rsidRPr="00B43957">
              <w:rPr>
                <w:rFonts w:cstheme="minorHAnsi"/>
                <w:b/>
                <w:bCs/>
                <w:color w:val="FFC000"/>
                <w:sz w:val="24"/>
              </w:rPr>
              <w:t>Medium</w:t>
            </w:r>
          </w:p>
        </w:tc>
        <w:tc>
          <w:tcPr>
            <w:tcW w:w="2220" w:type="dxa"/>
            <w:shd w:val="clear" w:color="auto" w:fill="F6C7CE" w:themeFill="accent1" w:themeFillTint="33"/>
          </w:tcPr>
          <w:p w14:paraId="700E1EC2" w14:textId="77777777" w:rsidR="00DB799A" w:rsidRPr="00B43957" w:rsidRDefault="00DB799A" w:rsidP="00DB799A">
            <w:pPr>
              <w:ind w:left="38"/>
              <w:jc w:val="center"/>
              <w:rPr>
                <w:rStyle w:val="normaltextrun"/>
                <w:rFonts w:cstheme="minorHAnsi"/>
                <w:b/>
                <w:bCs/>
                <w:color w:val="FF0000"/>
                <w:sz w:val="24"/>
                <w:shd w:val="clear" w:color="auto" w:fill="FFFFFF"/>
              </w:rPr>
            </w:pPr>
            <w:r w:rsidRPr="00B43957">
              <w:rPr>
                <w:rFonts w:asciiTheme="majorHAnsi" w:eastAsiaTheme="minorEastAsia" w:hAnsiTheme="majorHAnsi" w:cstheme="majorHAnsi"/>
                <w:b/>
                <w:bCs/>
                <w:noProof/>
                <w:color w:val="FF0000"/>
                <w:sz w:val="24"/>
              </w:rPr>
              <w:t>Extreme</w:t>
            </w:r>
          </w:p>
        </w:tc>
      </w:tr>
      <w:tr w:rsidR="00E37D8A" w:rsidRPr="0041307F" w14:paraId="68D44375" w14:textId="77777777" w:rsidTr="00E37D8A">
        <w:trPr>
          <w:trHeight w:val="1183"/>
        </w:trPr>
        <w:tc>
          <w:tcPr>
            <w:tcW w:w="2220" w:type="dxa"/>
            <w:shd w:val="clear" w:color="auto" w:fill="808080" w:themeFill="background1" w:themeFillShade="80"/>
          </w:tcPr>
          <w:p w14:paraId="7DFE637E" w14:textId="77777777" w:rsidR="00DB799A" w:rsidRPr="00E87100" w:rsidRDefault="00DB799A" w:rsidP="00E37D8A">
            <w:pPr>
              <w:ind w:left="360" w:hanging="435"/>
              <w:jc w:val="center"/>
              <w:rPr>
                <w:rFonts w:eastAsiaTheme="minorEastAsia"/>
                <w:b/>
                <w:bCs/>
                <w:szCs w:val="18"/>
              </w:rPr>
            </w:pPr>
            <w:r w:rsidRPr="00E87100">
              <w:rPr>
                <w:rFonts w:eastAsiaTheme="minorEastAsia"/>
                <w:b/>
                <w:bCs/>
                <w:szCs w:val="18"/>
              </w:rPr>
              <w:t>Rare</w:t>
            </w:r>
          </w:p>
          <w:p w14:paraId="233BDFF2" w14:textId="77777777" w:rsidR="00DB799A" w:rsidRPr="0078246A" w:rsidRDefault="00DB799A" w:rsidP="00E37D8A">
            <w:pPr>
              <w:ind w:left="22"/>
              <w:jc w:val="center"/>
              <w:rPr>
                <w:rFonts w:eastAsiaTheme="minorEastAsia"/>
                <w:szCs w:val="18"/>
              </w:rPr>
            </w:pPr>
            <w:r w:rsidRPr="00E87100">
              <w:rPr>
                <w:rFonts w:eastAsiaTheme="minorEastAsia"/>
                <w:sz w:val="16"/>
                <w:szCs w:val="16"/>
              </w:rPr>
              <w:t>Will only occur in exceptional circumstances</w:t>
            </w:r>
          </w:p>
        </w:tc>
        <w:tc>
          <w:tcPr>
            <w:tcW w:w="2220" w:type="dxa"/>
            <w:shd w:val="clear" w:color="auto" w:fill="D4EFD1" w:themeFill="accent2" w:themeFillTint="33"/>
          </w:tcPr>
          <w:p w14:paraId="4B0B1477" w14:textId="77777777" w:rsidR="00DB799A" w:rsidRPr="00B43957" w:rsidRDefault="00DB799A" w:rsidP="00DB799A">
            <w:pPr>
              <w:ind w:left="360" w:hanging="472"/>
              <w:jc w:val="center"/>
              <w:rPr>
                <w:rFonts w:eastAsiaTheme="minorEastAsia"/>
                <w:b/>
                <w:bCs/>
                <w:color w:val="92D050"/>
                <w:sz w:val="24"/>
              </w:rPr>
            </w:pPr>
            <w:r w:rsidRPr="00B43957">
              <w:rPr>
                <w:rFonts w:cstheme="minorHAnsi"/>
                <w:b/>
                <w:bCs/>
                <w:color w:val="92D050"/>
                <w:sz w:val="24"/>
              </w:rPr>
              <w:t>Low</w:t>
            </w:r>
          </w:p>
        </w:tc>
        <w:tc>
          <w:tcPr>
            <w:tcW w:w="2220" w:type="dxa"/>
            <w:shd w:val="clear" w:color="auto" w:fill="D4EFD1" w:themeFill="accent2" w:themeFillTint="33"/>
          </w:tcPr>
          <w:p w14:paraId="031CF300" w14:textId="77777777" w:rsidR="00DB799A" w:rsidRPr="00B43957" w:rsidRDefault="00DB799A" w:rsidP="00DB799A">
            <w:pPr>
              <w:ind w:left="360" w:hanging="472"/>
              <w:jc w:val="center"/>
              <w:rPr>
                <w:rFonts w:ascii="Wingdings" w:eastAsiaTheme="minorEastAsia" w:hAnsi="Wingdings" w:cs="Wingdings" w:hint="eastAsia"/>
                <w:b/>
                <w:bCs/>
                <w:noProof/>
                <w:color w:val="92D050"/>
                <w:sz w:val="24"/>
              </w:rPr>
            </w:pPr>
            <w:r w:rsidRPr="00B43957">
              <w:rPr>
                <w:rFonts w:cstheme="minorHAnsi"/>
                <w:b/>
                <w:bCs/>
                <w:color w:val="92D050"/>
                <w:sz w:val="24"/>
              </w:rPr>
              <w:t>Low</w:t>
            </w:r>
          </w:p>
        </w:tc>
        <w:tc>
          <w:tcPr>
            <w:tcW w:w="2220" w:type="dxa"/>
            <w:shd w:val="clear" w:color="auto" w:fill="D4EFD1" w:themeFill="accent2" w:themeFillTint="33"/>
          </w:tcPr>
          <w:p w14:paraId="08A2EB58" w14:textId="77777777" w:rsidR="00DB799A" w:rsidRPr="00B43957" w:rsidRDefault="00DB799A" w:rsidP="00DB799A">
            <w:pPr>
              <w:ind w:left="360" w:hanging="472"/>
              <w:jc w:val="center"/>
              <w:rPr>
                <w:rFonts w:ascii="Wingdings" w:eastAsiaTheme="minorEastAsia" w:hAnsi="Wingdings" w:cs="Wingdings" w:hint="eastAsia"/>
                <w:b/>
                <w:bCs/>
                <w:noProof/>
                <w:color w:val="92D050"/>
                <w:sz w:val="24"/>
              </w:rPr>
            </w:pPr>
            <w:r w:rsidRPr="00B43957">
              <w:rPr>
                <w:rFonts w:cstheme="minorHAnsi"/>
                <w:b/>
                <w:bCs/>
                <w:color w:val="92D050"/>
                <w:sz w:val="24"/>
              </w:rPr>
              <w:t>Low</w:t>
            </w:r>
          </w:p>
        </w:tc>
        <w:tc>
          <w:tcPr>
            <w:tcW w:w="2220" w:type="dxa"/>
            <w:shd w:val="clear" w:color="auto" w:fill="D4EFD1" w:themeFill="accent2" w:themeFillTint="33"/>
          </w:tcPr>
          <w:p w14:paraId="6D2B461E" w14:textId="77777777" w:rsidR="00DB799A" w:rsidRPr="00B43957" w:rsidRDefault="00DB799A" w:rsidP="00DB799A">
            <w:pPr>
              <w:ind w:left="360" w:hanging="472"/>
              <w:jc w:val="center"/>
              <w:rPr>
                <w:rFonts w:ascii="Wingdings" w:eastAsiaTheme="minorEastAsia" w:hAnsi="Wingdings" w:cs="Wingdings" w:hint="eastAsia"/>
                <w:b/>
                <w:bCs/>
                <w:noProof/>
                <w:color w:val="92D050"/>
                <w:sz w:val="24"/>
              </w:rPr>
            </w:pPr>
            <w:r w:rsidRPr="00B43957">
              <w:rPr>
                <w:rFonts w:cstheme="minorHAnsi"/>
                <w:b/>
                <w:bCs/>
                <w:color w:val="92D050"/>
                <w:sz w:val="24"/>
              </w:rPr>
              <w:t>Low</w:t>
            </w:r>
          </w:p>
        </w:tc>
        <w:tc>
          <w:tcPr>
            <w:tcW w:w="2220" w:type="dxa"/>
            <w:shd w:val="clear" w:color="auto" w:fill="FFF4CB" w:themeFill="accent4" w:themeFillTint="33"/>
          </w:tcPr>
          <w:p w14:paraId="302DD1BE" w14:textId="77777777" w:rsidR="00DB799A" w:rsidRPr="00B43957" w:rsidRDefault="00DB799A" w:rsidP="00DB799A">
            <w:pPr>
              <w:ind w:left="360" w:hanging="472"/>
              <w:jc w:val="center"/>
              <w:rPr>
                <w:rFonts w:ascii="Wingdings" w:eastAsiaTheme="minorEastAsia" w:hAnsi="Wingdings" w:cs="Wingdings" w:hint="eastAsia"/>
                <w:b/>
                <w:bCs/>
                <w:noProof/>
                <w:sz w:val="24"/>
              </w:rPr>
            </w:pPr>
            <w:r w:rsidRPr="00B43957">
              <w:rPr>
                <w:rFonts w:cstheme="minorHAnsi"/>
                <w:b/>
                <w:bCs/>
                <w:color w:val="FFC000"/>
                <w:sz w:val="24"/>
              </w:rPr>
              <w:t>Medium</w:t>
            </w:r>
          </w:p>
        </w:tc>
      </w:tr>
    </w:tbl>
    <w:p w14:paraId="086D8833" w14:textId="77777777" w:rsidR="00065710" w:rsidRDefault="00065710" w:rsidP="0063125C">
      <w:pPr>
        <w:rPr>
          <w:rFonts w:cstheme="minorHAnsi"/>
          <w:sz w:val="18"/>
          <w:szCs w:val="18"/>
        </w:rPr>
      </w:pPr>
    </w:p>
    <w:p w14:paraId="0D3A8A51" w14:textId="0BD932AD" w:rsidR="005A60E3" w:rsidRDefault="005A60E3" w:rsidP="0063125C">
      <w:pPr>
        <w:rPr>
          <w:rFonts w:cstheme="minorHAnsi"/>
          <w:sz w:val="18"/>
          <w:szCs w:val="18"/>
        </w:rPr>
      </w:pPr>
    </w:p>
    <w:tbl>
      <w:tblPr>
        <w:tblStyle w:val="BLACKLINETABLE"/>
        <w:tblW w:w="133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80" w:firstRow="0" w:lastRow="0" w:firstColumn="1" w:lastColumn="0" w:noHBand="0" w:noVBand="1"/>
      </w:tblPr>
      <w:tblGrid>
        <w:gridCol w:w="2149"/>
        <w:gridCol w:w="5585"/>
        <w:gridCol w:w="5586"/>
      </w:tblGrid>
      <w:tr w:rsidR="00A26F2F" w:rsidRPr="0041307F" w14:paraId="0BFA9B84" w14:textId="77777777" w:rsidTr="00E37D8A">
        <w:trPr>
          <w:trHeight w:val="517"/>
          <w:tblHeader/>
        </w:trPr>
        <w:tc>
          <w:tcPr>
            <w:tcW w:w="2149" w:type="dxa"/>
            <w:shd w:val="clear" w:color="auto" w:fill="000000" w:themeFill="text1"/>
          </w:tcPr>
          <w:p w14:paraId="16B38C28" w14:textId="46C354F7" w:rsidR="00A26F2F" w:rsidRPr="001E3CFA" w:rsidRDefault="00FF77B9" w:rsidP="00CC648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Assessed Risk Level</w:t>
            </w:r>
          </w:p>
        </w:tc>
        <w:tc>
          <w:tcPr>
            <w:tcW w:w="5585" w:type="dxa"/>
            <w:shd w:val="clear" w:color="auto" w:fill="000000" w:themeFill="text1"/>
          </w:tcPr>
          <w:p w14:paraId="5C97E847" w14:textId="1F9DDE19" w:rsidR="00A26F2F" w:rsidRDefault="00A26F2F" w:rsidP="00CC6488">
            <w:pPr>
              <w:pStyle w:val="NoSpacing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 of Risk Level</w:t>
            </w:r>
          </w:p>
        </w:tc>
        <w:tc>
          <w:tcPr>
            <w:tcW w:w="5586" w:type="dxa"/>
            <w:shd w:val="clear" w:color="auto" w:fill="A6192E"/>
          </w:tcPr>
          <w:p w14:paraId="4AB6E15B" w14:textId="0BD6C06E" w:rsidR="00A26F2F" w:rsidRDefault="00A26F2F" w:rsidP="00CC6488">
            <w:pPr>
              <w:pStyle w:val="NoSpacing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</w:t>
            </w:r>
          </w:p>
        </w:tc>
      </w:tr>
      <w:tr w:rsidR="004B1A7A" w:rsidRPr="0041307F" w14:paraId="0D23DA77" w14:textId="77777777" w:rsidTr="00E37D8A">
        <w:trPr>
          <w:trHeight w:val="510"/>
          <w:tblHeader/>
        </w:trPr>
        <w:tc>
          <w:tcPr>
            <w:tcW w:w="2149" w:type="dxa"/>
            <w:shd w:val="clear" w:color="auto" w:fill="D4EFD1" w:themeFill="accent2" w:themeFillTint="33"/>
          </w:tcPr>
          <w:p w14:paraId="40DB3A59" w14:textId="77777777" w:rsidR="004B1A7A" w:rsidRPr="00B43957" w:rsidRDefault="004B1A7A" w:rsidP="00B43957">
            <w:pPr>
              <w:ind w:left="360" w:hanging="472"/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B43957">
              <w:rPr>
                <w:rFonts w:cstheme="minorHAnsi"/>
                <w:b/>
                <w:bCs/>
                <w:color w:val="92D050"/>
                <w:sz w:val="24"/>
              </w:rPr>
              <w:t>Low</w:t>
            </w:r>
          </w:p>
        </w:tc>
        <w:tc>
          <w:tcPr>
            <w:tcW w:w="5585" w:type="dxa"/>
            <w:tcBorders>
              <w:bottom w:val="nil"/>
            </w:tcBorders>
            <w:shd w:val="clear" w:color="auto" w:fill="FFFFFF" w:themeFill="background1"/>
            <w:vAlign w:val="top"/>
          </w:tcPr>
          <w:p w14:paraId="355A51E8" w14:textId="4A1AE281" w:rsidR="004B1A7A" w:rsidRPr="004B1A7A" w:rsidRDefault="004B1A7A" w:rsidP="00CC6488">
            <w:pPr>
              <w:pStyle w:val="NoSpacing"/>
            </w:pPr>
            <w:r w:rsidRPr="004B1A7A">
              <w:t>If an incident were to occur, there would be little likelihood that an injury would result.</w:t>
            </w:r>
          </w:p>
        </w:tc>
        <w:tc>
          <w:tcPr>
            <w:tcW w:w="5586" w:type="dxa"/>
            <w:tcBorders>
              <w:bottom w:val="nil"/>
            </w:tcBorders>
            <w:shd w:val="clear" w:color="auto" w:fill="F2F2F2" w:themeFill="background1" w:themeFillShade="F2"/>
            <w:vAlign w:val="top"/>
          </w:tcPr>
          <w:p w14:paraId="6505087F" w14:textId="7A3F8DE6" w:rsidR="004B1A7A" w:rsidRPr="004B1A7A" w:rsidRDefault="004B1A7A" w:rsidP="00CC6488">
            <w:pPr>
              <w:pStyle w:val="NoSpacing"/>
            </w:pPr>
            <w:r w:rsidRPr="004B1A7A">
              <w:t>Undertake the activity with the existing controls in place</w:t>
            </w:r>
            <w:r w:rsidR="002C64DF">
              <w:t>.</w:t>
            </w:r>
          </w:p>
        </w:tc>
      </w:tr>
      <w:tr w:rsidR="004B1A7A" w:rsidRPr="0041307F" w14:paraId="1F48DEFB" w14:textId="77777777" w:rsidTr="00E37D8A">
        <w:trPr>
          <w:trHeight w:val="510"/>
          <w:tblHeader/>
        </w:trPr>
        <w:tc>
          <w:tcPr>
            <w:tcW w:w="2149" w:type="dxa"/>
            <w:shd w:val="clear" w:color="auto" w:fill="FFF4CB" w:themeFill="accent4" w:themeFillTint="33"/>
          </w:tcPr>
          <w:p w14:paraId="3380B10B" w14:textId="3EB099EC" w:rsidR="004B1A7A" w:rsidRPr="00B43957" w:rsidRDefault="004B1A7A" w:rsidP="004D25D9">
            <w:pPr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E37D8A">
              <w:rPr>
                <w:b/>
                <w:bCs/>
                <w:color w:val="FFC000"/>
                <w:sz w:val="24"/>
              </w:rPr>
              <w:t>Medium</w:t>
            </w:r>
          </w:p>
        </w:tc>
        <w:tc>
          <w:tcPr>
            <w:tcW w:w="5585" w:type="dxa"/>
            <w:tcBorders>
              <w:bottom w:val="nil"/>
            </w:tcBorders>
            <w:shd w:val="clear" w:color="auto" w:fill="FFFFFF" w:themeFill="background1"/>
            <w:vAlign w:val="top"/>
          </w:tcPr>
          <w:p w14:paraId="6B14B41B" w14:textId="53C6DFD5" w:rsidR="004B1A7A" w:rsidRPr="004B1A7A" w:rsidRDefault="004B1A7A" w:rsidP="00CC6488">
            <w:pPr>
              <w:pStyle w:val="NoSpacing"/>
            </w:pPr>
            <w:r>
              <w:t>If an incident were to occur, there would be some chance that an injury requiring first aid would result.</w:t>
            </w:r>
          </w:p>
        </w:tc>
        <w:tc>
          <w:tcPr>
            <w:tcW w:w="5586" w:type="dxa"/>
            <w:tcBorders>
              <w:bottom w:val="nil"/>
            </w:tcBorders>
            <w:shd w:val="clear" w:color="auto" w:fill="F2F2F2" w:themeFill="background1" w:themeFillShade="F2"/>
            <w:vAlign w:val="top"/>
          </w:tcPr>
          <w:p w14:paraId="144E6A18" w14:textId="070673B2" w:rsidR="004B1A7A" w:rsidRPr="004B1A7A" w:rsidRDefault="004B1A7A" w:rsidP="00CC6488">
            <w:pPr>
              <w:pStyle w:val="NoSpacing"/>
            </w:pPr>
            <w:r>
              <w:t>Additional controls may be needed.</w:t>
            </w:r>
          </w:p>
        </w:tc>
      </w:tr>
      <w:tr w:rsidR="004B1A7A" w:rsidRPr="0041307F" w14:paraId="51B7362C" w14:textId="77777777" w:rsidTr="00E37D8A">
        <w:trPr>
          <w:trHeight w:val="510"/>
          <w:tblHeader/>
        </w:trPr>
        <w:tc>
          <w:tcPr>
            <w:tcW w:w="2149" w:type="dxa"/>
            <w:shd w:val="clear" w:color="auto" w:fill="BFE5FF" w:themeFill="accent5" w:themeFillTint="33"/>
          </w:tcPr>
          <w:p w14:paraId="499F08DE" w14:textId="6E60A62A" w:rsidR="004B1A7A" w:rsidRPr="00B43957" w:rsidRDefault="004B1A7A" w:rsidP="004D25D9">
            <w:pPr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E37D8A">
              <w:rPr>
                <w:b/>
                <w:bCs/>
                <w:color w:val="0073C1" w:themeColor="accent5"/>
                <w:sz w:val="24"/>
              </w:rPr>
              <w:t>High</w:t>
            </w:r>
          </w:p>
        </w:tc>
        <w:tc>
          <w:tcPr>
            <w:tcW w:w="5585" w:type="dxa"/>
            <w:tcBorders>
              <w:bottom w:val="nil"/>
            </w:tcBorders>
            <w:shd w:val="clear" w:color="auto" w:fill="FFFFFF" w:themeFill="background1"/>
            <w:vAlign w:val="top"/>
          </w:tcPr>
          <w:p w14:paraId="752403A3" w14:textId="4840F866" w:rsidR="004B1A7A" w:rsidRPr="004B1A7A" w:rsidRDefault="004B1A7A" w:rsidP="00CC6488">
            <w:pPr>
              <w:pStyle w:val="NoSpacing"/>
            </w:pPr>
            <w:r>
              <w:t>If an incident were to occur, it would be likely that an injury requiring medical treatment would result.</w:t>
            </w:r>
          </w:p>
        </w:tc>
        <w:tc>
          <w:tcPr>
            <w:tcW w:w="5586" w:type="dxa"/>
            <w:tcBorders>
              <w:bottom w:val="nil"/>
            </w:tcBorders>
            <w:shd w:val="clear" w:color="auto" w:fill="F2F2F2" w:themeFill="background1" w:themeFillShade="F2"/>
            <w:vAlign w:val="top"/>
          </w:tcPr>
          <w:p w14:paraId="01AC8000" w14:textId="7ACE4288" w:rsidR="004B1A7A" w:rsidRPr="004B1A7A" w:rsidRDefault="004B1A7A" w:rsidP="00CC6488">
            <w:pPr>
              <w:pStyle w:val="NoSpacing"/>
            </w:pPr>
            <w:r>
              <w:t>Controls need to be in place before the activity is undertaken</w:t>
            </w:r>
            <w:r w:rsidR="002C64DF">
              <w:t>.</w:t>
            </w:r>
          </w:p>
        </w:tc>
      </w:tr>
      <w:tr w:rsidR="00A26F2F" w:rsidRPr="0041307F" w14:paraId="240BB4FB" w14:textId="77777777" w:rsidTr="00E37D8A">
        <w:trPr>
          <w:trHeight w:val="510"/>
          <w:tblHeader/>
        </w:trPr>
        <w:tc>
          <w:tcPr>
            <w:tcW w:w="2149" w:type="dxa"/>
            <w:shd w:val="clear" w:color="auto" w:fill="F6C7CE" w:themeFill="accent1" w:themeFillTint="33"/>
          </w:tcPr>
          <w:p w14:paraId="282CC676" w14:textId="25A595BE" w:rsidR="00A26F2F" w:rsidRPr="00B43957" w:rsidRDefault="004D25D9" w:rsidP="004D25D9">
            <w:pPr>
              <w:jc w:val="center"/>
              <w:rPr>
                <w:b/>
                <w:bCs/>
                <w:color w:val="FFFFFF" w:themeColor="background1"/>
                <w:sz w:val="24"/>
              </w:rPr>
            </w:pPr>
            <w:r w:rsidRPr="00E37D8A">
              <w:rPr>
                <w:b/>
                <w:bCs/>
                <w:color w:val="FF0000"/>
                <w:sz w:val="24"/>
              </w:rPr>
              <w:t>Extreme</w:t>
            </w:r>
          </w:p>
        </w:tc>
        <w:tc>
          <w:tcPr>
            <w:tcW w:w="5585" w:type="dxa"/>
            <w:tcBorders>
              <w:bottom w:val="dotted" w:sz="4" w:space="0" w:color="auto"/>
            </w:tcBorders>
            <w:shd w:val="clear" w:color="auto" w:fill="FFFFFF" w:themeFill="background1"/>
            <w:vAlign w:val="top"/>
          </w:tcPr>
          <w:p w14:paraId="4DAA032F" w14:textId="27A1BD7D" w:rsidR="00A26F2F" w:rsidRPr="004B1A7A" w:rsidRDefault="004B1A7A" w:rsidP="004B1A7A">
            <w:pPr>
              <w:pStyle w:val="NoSpacing"/>
            </w:pPr>
            <w:r>
              <w:t>If an incident were to occur, it would be likely that a permanent, debilitating injury or death would result</w:t>
            </w:r>
            <w:r w:rsidR="004D25D9">
              <w:t>.</w:t>
            </w:r>
          </w:p>
        </w:tc>
        <w:tc>
          <w:tcPr>
            <w:tcW w:w="558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top"/>
          </w:tcPr>
          <w:p w14:paraId="220BE523" w14:textId="45A9ECDA" w:rsidR="00A26F2F" w:rsidRPr="004B1A7A" w:rsidRDefault="004D25D9" w:rsidP="004B1A7A">
            <w:pPr>
              <w:pStyle w:val="NoSpacing"/>
            </w:pPr>
            <w:r>
              <w:t>Consider alternatives to doing the activity. Significant control measures will need to be implemented to ensure safety.</w:t>
            </w:r>
          </w:p>
        </w:tc>
      </w:tr>
    </w:tbl>
    <w:p w14:paraId="51A088F9" w14:textId="77777777" w:rsidR="00A26F2F" w:rsidRDefault="00A26F2F" w:rsidP="0063125C">
      <w:pPr>
        <w:rPr>
          <w:rFonts w:cstheme="minorHAnsi"/>
          <w:sz w:val="18"/>
          <w:szCs w:val="18"/>
        </w:rPr>
      </w:pPr>
    </w:p>
    <w:p w14:paraId="2B1CAF43" w14:textId="0F2F24CF" w:rsidR="006E0B68" w:rsidRDefault="006E0B68" w:rsidP="0063125C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Source: </w:t>
      </w:r>
      <w:hyperlink r:id="rId12" w:history="1">
        <w:r w:rsidR="005D35A5" w:rsidRPr="00E91B81">
          <w:rPr>
            <w:rStyle w:val="Hyperlink"/>
            <w:rFonts w:cstheme="minorHAnsi"/>
            <w:sz w:val="18"/>
            <w:szCs w:val="18"/>
          </w:rPr>
          <w:t>https://www.researchgate.net/figure/Risk-assessment-matrix_fig2_311331773</w:t>
        </w:r>
      </w:hyperlink>
    </w:p>
    <w:p w14:paraId="7B418291" w14:textId="77777777" w:rsidR="005D35A5" w:rsidRDefault="005D35A5" w:rsidP="0063125C">
      <w:pPr>
        <w:rPr>
          <w:rFonts w:cstheme="minorHAnsi"/>
          <w:sz w:val="18"/>
          <w:szCs w:val="18"/>
        </w:rPr>
      </w:pPr>
    </w:p>
    <w:sectPr w:rsidR="005D35A5" w:rsidSect="00295BA2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A82FE" w14:textId="77777777" w:rsidR="00295BA2" w:rsidRDefault="00295BA2" w:rsidP="001946E4">
      <w:r>
        <w:separator/>
      </w:r>
    </w:p>
    <w:p w14:paraId="47701221" w14:textId="77777777" w:rsidR="00295BA2" w:rsidRDefault="00295BA2"/>
  </w:endnote>
  <w:endnote w:type="continuationSeparator" w:id="0">
    <w:p w14:paraId="582A0AE2" w14:textId="77777777" w:rsidR="00295BA2" w:rsidRDefault="00295BA2" w:rsidP="001946E4">
      <w:r>
        <w:continuationSeparator/>
      </w:r>
    </w:p>
    <w:p w14:paraId="5FF06780" w14:textId="77777777" w:rsidR="00295BA2" w:rsidRDefault="00295BA2"/>
  </w:endnote>
  <w:endnote w:type="continuationNotice" w:id="1">
    <w:p w14:paraId="6389F64E" w14:textId="77777777" w:rsidR="00295BA2" w:rsidRDefault="00295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4961"/>
      <w:gridCol w:w="4253"/>
    </w:tblGrid>
    <w:tr w:rsidR="000179B8" w14:paraId="31628CAF" w14:textId="77777777" w:rsidTr="00E61DF2">
      <w:trPr>
        <w:trHeight w:val="278"/>
      </w:trPr>
      <w:tc>
        <w:tcPr>
          <w:tcW w:w="4106" w:type="dxa"/>
        </w:tcPr>
        <w:p w14:paraId="09E360D4" w14:textId="1F752877" w:rsidR="00310981" w:rsidRPr="00310981" w:rsidRDefault="00310981" w:rsidP="00310981">
          <w:pPr>
            <w:pStyle w:val="BLACKLINEFOOTER"/>
            <w:ind w:right="-365"/>
          </w:pPr>
        </w:p>
      </w:tc>
      <w:tc>
        <w:tcPr>
          <w:tcW w:w="4961" w:type="dxa"/>
        </w:tcPr>
        <w:p w14:paraId="730662E7" w14:textId="2632CA2C" w:rsidR="000179B8" w:rsidRPr="0093251C" w:rsidRDefault="000179B8" w:rsidP="000179B8">
          <w:pPr>
            <w:rPr>
              <w:color w:val="3E4545"/>
              <w:sz w:val="16"/>
              <w:szCs w:val="16"/>
            </w:rPr>
          </w:pPr>
        </w:p>
      </w:tc>
      <w:tc>
        <w:tcPr>
          <w:tcW w:w="4253" w:type="dxa"/>
        </w:tcPr>
        <w:p w14:paraId="570D3978" w14:textId="77777777" w:rsidR="000179B8" w:rsidRDefault="000179B8" w:rsidP="000179B8">
          <w:pPr>
            <w:rPr>
              <w:color w:val="3E4545"/>
            </w:rPr>
          </w:pPr>
          <w:r w:rsidRPr="002326B3"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2CBBD21E" wp14:editId="3C7899BF">
                <wp:simplePos x="0" y="0"/>
                <wp:positionH relativeFrom="column">
                  <wp:posOffset>1242304</wp:posOffset>
                </wp:positionH>
                <wp:positionV relativeFrom="paragraph">
                  <wp:posOffset>-29818</wp:posOffset>
                </wp:positionV>
                <wp:extent cx="1381760" cy="212090"/>
                <wp:effectExtent l="0" t="0" r="8890" b="0"/>
                <wp:wrapNone/>
                <wp:docPr id="645372962" name="Picture 645372962" descr="A black and grey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ack and grey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760" cy="212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AC32EE9" w14:textId="3EE2C3FA" w:rsidR="00711784" w:rsidRDefault="00711784" w:rsidP="00310981">
    <w:pPr>
      <w:pStyle w:val="BLACKLINEFOOTER"/>
      <w:ind w:right="-36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4961"/>
      <w:gridCol w:w="4253"/>
    </w:tblGrid>
    <w:tr w:rsidR="001B2530" w14:paraId="011F0B15" w14:textId="77777777" w:rsidTr="000179B8">
      <w:trPr>
        <w:trHeight w:val="278"/>
      </w:trPr>
      <w:tc>
        <w:tcPr>
          <w:tcW w:w="4106" w:type="dxa"/>
        </w:tcPr>
        <w:p w14:paraId="3C11985B" w14:textId="6C9E1AF8" w:rsidR="001B2530" w:rsidRPr="0093251C" w:rsidRDefault="001B2530" w:rsidP="00172AB2">
          <w:pPr>
            <w:rPr>
              <w:color w:val="3E4545"/>
              <w:sz w:val="16"/>
              <w:szCs w:val="16"/>
            </w:rPr>
          </w:pPr>
        </w:p>
      </w:tc>
      <w:tc>
        <w:tcPr>
          <w:tcW w:w="4961" w:type="dxa"/>
        </w:tcPr>
        <w:p w14:paraId="0A0EA4B7" w14:textId="0E1F0A7C" w:rsidR="001B2530" w:rsidRPr="0093251C" w:rsidRDefault="001B2530" w:rsidP="00172AB2">
          <w:pPr>
            <w:rPr>
              <w:color w:val="3E4545"/>
              <w:sz w:val="16"/>
              <w:szCs w:val="16"/>
            </w:rPr>
          </w:pPr>
        </w:p>
      </w:tc>
      <w:tc>
        <w:tcPr>
          <w:tcW w:w="4253" w:type="dxa"/>
        </w:tcPr>
        <w:p w14:paraId="6ED1C929" w14:textId="0624E00C" w:rsidR="001B2530" w:rsidRDefault="001B2530" w:rsidP="00172AB2">
          <w:pPr>
            <w:rPr>
              <w:color w:val="3E4545"/>
            </w:rPr>
          </w:pPr>
          <w:r w:rsidRPr="002326B3"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4FB3E0F5" wp14:editId="756B5CB7">
                <wp:simplePos x="0" y="0"/>
                <wp:positionH relativeFrom="column">
                  <wp:posOffset>1242304</wp:posOffset>
                </wp:positionH>
                <wp:positionV relativeFrom="paragraph">
                  <wp:posOffset>-29818</wp:posOffset>
                </wp:positionV>
                <wp:extent cx="1381760" cy="212090"/>
                <wp:effectExtent l="0" t="0" r="8890" b="0"/>
                <wp:wrapNone/>
                <wp:docPr id="1298953594" name="Picture 1298953594" descr="A black and grey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ack and grey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760" cy="212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C2451C0" w14:textId="4B55F58F" w:rsidR="00172AB2" w:rsidRPr="00A27C6E" w:rsidRDefault="00172AB2" w:rsidP="00172AB2">
    <w:pPr>
      <w:rPr>
        <w:color w:val="3E4545"/>
      </w:rPr>
    </w:pPr>
  </w:p>
  <w:p w14:paraId="51D9D52E" w14:textId="63E6E95C" w:rsidR="002A486F" w:rsidRDefault="00172AB2" w:rsidP="00172AB2">
    <w:pPr>
      <w:pStyle w:val="BLACKLINEFOOTER"/>
      <w:ind w:right="-365"/>
    </w:pPr>
    <w:r w:rsidRPr="00A257EF">
      <w:ptab w:relativeTo="margin" w:alignment="center" w:leader="none"/>
    </w:r>
    <w:r w:rsidRPr="003F0ED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B9086" w14:textId="77777777" w:rsidR="00295BA2" w:rsidRDefault="00295BA2" w:rsidP="001946E4">
      <w:r>
        <w:separator/>
      </w:r>
    </w:p>
    <w:p w14:paraId="73743AD8" w14:textId="77777777" w:rsidR="00295BA2" w:rsidRDefault="00295BA2"/>
  </w:footnote>
  <w:footnote w:type="continuationSeparator" w:id="0">
    <w:p w14:paraId="71028FBB" w14:textId="77777777" w:rsidR="00295BA2" w:rsidRDefault="00295BA2" w:rsidP="001946E4">
      <w:r>
        <w:continuationSeparator/>
      </w:r>
    </w:p>
    <w:p w14:paraId="0A50E223" w14:textId="77777777" w:rsidR="00295BA2" w:rsidRDefault="00295BA2"/>
  </w:footnote>
  <w:footnote w:type="continuationNotice" w:id="1">
    <w:p w14:paraId="090303ED" w14:textId="77777777" w:rsidR="00295BA2" w:rsidRDefault="00295B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E11C8" w14:textId="04D93DBD" w:rsidR="007257BE" w:rsidRPr="00DB5696" w:rsidRDefault="007257BE" w:rsidP="007257BE">
    <w:pPr>
      <w:pStyle w:val="BLACKLINETOPDOCUMENTHEADER"/>
      <w:rPr>
        <w:rFonts w:eastAsia="Arial"/>
        <w:b/>
        <w:bCs/>
        <w:color w:val="auto"/>
        <w:szCs w:val="24"/>
        <w:lang w:val="en-CA"/>
      </w:rPr>
    </w:pPr>
    <w:r>
      <w:rPr>
        <w:rFonts w:eastAsia="Arial"/>
        <w:b/>
        <w:bCs/>
        <w:color w:val="auto"/>
        <w:sz w:val="36"/>
        <w:szCs w:val="36"/>
        <w:lang w:val="en-CA"/>
      </w:rPr>
      <w:t>RISK ASSESSMENT matrix</w:t>
    </w:r>
  </w:p>
  <w:p w14:paraId="0E5CF708" w14:textId="77777777" w:rsidR="007257BE" w:rsidRPr="00DB5696" w:rsidRDefault="007257BE" w:rsidP="007257BE">
    <w:pPr>
      <w:pStyle w:val="BLACKLINETOPDOCUMENTHEADER"/>
      <w:spacing w:line="140" w:lineRule="exact"/>
      <w:rPr>
        <w:szCs w:val="24"/>
      </w:rPr>
    </w:pPr>
    <w:r w:rsidRPr="00DB5696">
      <w:rPr>
        <w:szCs w:val="2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3262CF2" wp14:editId="5A970A2B">
              <wp:simplePos x="0" y="0"/>
              <wp:positionH relativeFrom="margin">
                <wp:align>left</wp:align>
              </wp:positionH>
              <wp:positionV relativeFrom="paragraph">
                <wp:posOffset>134093</wp:posOffset>
              </wp:positionV>
              <wp:extent cx="8443609" cy="0"/>
              <wp:effectExtent l="0" t="0" r="0" b="0"/>
              <wp:wrapNone/>
              <wp:docPr id="1342793497" name="Straight Connector 13427934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4360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A619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line id="Straight Connector 1342793497" style="position:absolute;z-index:25166029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a6192e" strokeweight="1pt" from="0,10.55pt" to="664.85pt,10.55pt" w14:anchorId="7732D8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">
              <v:stroke joinstyle="miter"/>
              <w10:wrap anchorx="margin"/>
            </v:line>
          </w:pict>
        </mc:Fallback>
      </mc:AlternateContent>
    </w:r>
  </w:p>
  <w:p w14:paraId="1F7DAB6D" w14:textId="77777777" w:rsidR="007257BE" w:rsidRDefault="007257BE" w:rsidP="007257BE">
    <w:pPr>
      <w:pStyle w:val="Header"/>
    </w:pPr>
  </w:p>
  <w:p w14:paraId="5B5D92EE" w14:textId="77777777" w:rsidR="007257BE" w:rsidRDefault="00725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1B4D" w14:textId="19662CDF" w:rsidR="002A486F" w:rsidRPr="0007416F" w:rsidRDefault="00B16CDE" w:rsidP="002A486F">
    <w:pPr>
      <w:pStyle w:val="BLACKLINETOPDOCUMENTHEADER"/>
      <w:rPr>
        <w:rFonts w:eastAsia="Arial"/>
        <w:b/>
        <w:bCs/>
        <w:color w:val="auto"/>
        <w:sz w:val="22"/>
        <w:szCs w:val="22"/>
        <w:lang w:val="en-CA"/>
      </w:rPr>
    </w:pPr>
    <w:r>
      <w:rPr>
        <w:rFonts w:eastAsia="Arial"/>
        <w:b/>
        <w:bCs/>
        <w:color w:val="auto"/>
        <w:sz w:val="32"/>
        <w:szCs w:val="32"/>
        <w:lang w:val="en-CA"/>
      </w:rPr>
      <w:t xml:space="preserve">baseline </w:t>
    </w:r>
    <w:r w:rsidR="00080A04" w:rsidRPr="0007416F">
      <w:rPr>
        <w:rFonts w:eastAsia="Arial"/>
        <w:b/>
        <w:bCs/>
        <w:color w:val="auto"/>
        <w:sz w:val="32"/>
        <w:szCs w:val="32"/>
        <w:lang w:val="en-CA"/>
      </w:rPr>
      <w:t>RISK ASSESSMENT TEMPLATE</w:t>
    </w:r>
  </w:p>
  <w:p w14:paraId="2E325116" w14:textId="77777777" w:rsidR="002A486F" w:rsidRPr="00DB5696" w:rsidRDefault="002A486F" w:rsidP="002A486F">
    <w:pPr>
      <w:pStyle w:val="BLACKLINETOPDOCUMENTHEADER"/>
      <w:spacing w:line="140" w:lineRule="exact"/>
      <w:rPr>
        <w:szCs w:val="24"/>
      </w:rPr>
    </w:pPr>
    <w:r w:rsidRPr="00DB5696">
      <w:rPr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D730F" wp14:editId="2B13FDE3">
              <wp:simplePos x="0" y="0"/>
              <wp:positionH relativeFrom="margin">
                <wp:align>left</wp:align>
              </wp:positionH>
              <wp:positionV relativeFrom="paragraph">
                <wp:posOffset>134093</wp:posOffset>
              </wp:positionV>
              <wp:extent cx="8443609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4360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A619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a6192e" strokeweight="1pt" from="0,10.55pt" to="664.85pt,10.55pt" w14:anchorId="47B4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">
              <v:stroke joinstyle="miter"/>
              <w10:wrap anchorx="margin"/>
            </v:line>
          </w:pict>
        </mc:Fallback>
      </mc:AlternateContent>
    </w:r>
  </w:p>
  <w:p w14:paraId="17EF39E5" w14:textId="77777777" w:rsidR="002A486F" w:rsidRDefault="002A486F">
    <w:pPr>
      <w:pStyle w:val="Header"/>
    </w:pPr>
  </w:p>
  <w:p w14:paraId="18F10BB1" w14:textId="77777777" w:rsidR="00B46D57" w:rsidRDefault="00B46D5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3E1E"/>
    <w:multiLevelType w:val="multilevel"/>
    <w:tmpl w:val="A992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36A24"/>
    <w:multiLevelType w:val="hybridMultilevel"/>
    <w:tmpl w:val="FFFFFFFF"/>
    <w:lvl w:ilvl="0" w:tplc="7416D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2D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2E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CA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AB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89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2E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AF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1AF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653EA"/>
    <w:multiLevelType w:val="hybridMultilevel"/>
    <w:tmpl w:val="DF2E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C15C6"/>
    <w:multiLevelType w:val="hybridMultilevel"/>
    <w:tmpl w:val="FE80281E"/>
    <w:lvl w:ilvl="0" w:tplc="219EF53E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20245"/>
    <w:multiLevelType w:val="hybridMultilevel"/>
    <w:tmpl w:val="7848C756"/>
    <w:lvl w:ilvl="0" w:tplc="DA86E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C6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2C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4A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C8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4C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CC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CE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86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D3DE4"/>
    <w:multiLevelType w:val="hybridMultilevel"/>
    <w:tmpl w:val="3D9C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E6573"/>
    <w:multiLevelType w:val="hybridMultilevel"/>
    <w:tmpl w:val="FFFFFFFF"/>
    <w:lvl w:ilvl="0" w:tplc="5FDE3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E4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C5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44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22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2E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EB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41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06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76EE2"/>
    <w:multiLevelType w:val="hybridMultilevel"/>
    <w:tmpl w:val="4F2C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C2009"/>
    <w:multiLevelType w:val="hybridMultilevel"/>
    <w:tmpl w:val="D3644336"/>
    <w:lvl w:ilvl="0" w:tplc="9AE2688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62732F"/>
    <w:multiLevelType w:val="hybridMultilevel"/>
    <w:tmpl w:val="9DAAF386"/>
    <w:lvl w:ilvl="0" w:tplc="D0BC31AA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509"/>
    <w:multiLevelType w:val="multilevel"/>
    <w:tmpl w:val="934A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03C1EF"/>
    <w:multiLevelType w:val="hybridMultilevel"/>
    <w:tmpl w:val="FFFFFFFF"/>
    <w:lvl w:ilvl="0" w:tplc="582E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26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ED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C8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AB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C80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61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8E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C23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C324B"/>
    <w:multiLevelType w:val="hybridMultilevel"/>
    <w:tmpl w:val="91BC6A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463B4"/>
    <w:multiLevelType w:val="hybridMultilevel"/>
    <w:tmpl w:val="977ACDE6"/>
    <w:lvl w:ilvl="0" w:tplc="6FA486CA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B3377"/>
    <w:multiLevelType w:val="hybridMultilevel"/>
    <w:tmpl w:val="875A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E20F3"/>
    <w:multiLevelType w:val="hybridMultilevel"/>
    <w:tmpl w:val="7EDC5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1111C"/>
    <w:multiLevelType w:val="multilevel"/>
    <w:tmpl w:val="1DB6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79C22E"/>
    <w:multiLevelType w:val="hybridMultilevel"/>
    <w:tmpl w:val="FFFFFFFF"/>
    <w:lvl w:ilvl="0" w:tplc="8166C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C3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23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AA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6F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4D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06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7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8A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C6CFA"/>
    <w:multiLevelType w:val="hybridMultilevel"/>
    <w:tmpl w:val="0FA6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7650A"/>
    <w:multiLevelType w:val="hybridMultilevel"/>
    <w:tmpl w:val="06B80B8A"/>
    <w:lvl w:ilvl="0" w:tplc="256AB1EA">
      <w:start w:val="1"/>
      <w:numFmt w:val="bullet"/>
      <w:pStyle w:val="BLACKLINEBULLETSTHIRDLEVEL-SQUARE"/>
      <w:lvlText w:val=""/>
      <w:lvlJc w:val="left"/>
      <w:pPr>
        <w:ind w:left="851" w:hanging="284"/>
      </w:pPr>
      <w:rPr>
        <w:rFonts w:ascii="Wingdings" w:hAnsi="Wingdings" w:hint="default"/>
        <w:color w:val="A619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67EE9"/>
    <w:multiLevelType w:val="hybridMultilevel"/>
    <w:tmpl w:val="FE36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F632D"/>
    <w:multiLevelType w:val="hybridMultilevel"/>
    <w:tmpl w:val="FFFFFFFF"/>
    <w:lvl w:ilvl="0" w:tplc="02FCB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4A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EB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07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C0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2A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E0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2A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21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BDBC5"/>
    <w:multiLevelType w:val="hybridMultilevel"/>
    <w:tmpl w:val="FFFFFFFF"/>
    <w:lvl w:ilvl="0" w:tplc="DB6AF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C2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6A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E6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A0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A2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80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CB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41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E3575"/>
    <w:multiLevelType w:val="hybridMultilevel"/>
    <w:tmpl w:val="186AE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1164E"/>
    <w:multiLevelType w:val="hybridMultilevel"/>
    <w:tmpl w:val="4404B8FE"/>
    <w:lvl w:ilvl="0" w:tplc="6C08E2FC">
      <w:start w:val="1"/>
      <w:numFmt w:val="bullet"/>
      <w:pStyle w:val="BLACKLINEBULLETSSECONDLEVEL-CIRCLE"/>
      <w:lvlText w:val=""/>
      <w:lvlJc w:val="left"/>
      <w:pPr>
        <w:ind w:left="567" w:hanging="283"/>
      </w:pPr>
      <w:rPr>
        <w:rFonts w:ascii="Symbol" w:hAnsi="Symbol" w:hint="default"/>
        <w:color w:val="A619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909"/>
    <w:multiLevelType w:val="multilevel"/>
    <w:tmpl w:val="24F8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B358B9"/>
    <w:multiLevelType w:val="hybridMultilevel"/>
    <w:tmpl w:val="FFFFFFFF"/>
    <w:lvl w:ilvl="0" w:tplc="45E4C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EB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92D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8C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6C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88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8B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63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05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57C17"/>
    <w:multiLevelType w:val="multilevel"/>
    <w:tmpl w:val="9C5A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C87966"/>
    <w:multiLevelType w:val="multilevel"/>
    <w:tmpl w:val="1392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271BCE"/>
    <w:multiLevelType w:val="hybridMultilevel"/>
    <w:tmpl w:val="C1486036"/>
    <w:lvl w:ilvl="0" w:tplc="60A8A7C8">
      <w:start w:val="1"/>
      <w:numFmt w:val="bullet"/>
      <w:pStyle w:val="BLACKLINEBULLETS-SQUARE"/>
      <w:lvlText w:val=""/>
      <w:lvlJc w:val="left"/>
      <w:pPr>
        <w:ind w:left="284" w:hanging="284"/>
      </w:pPr>
      <w:rPr>
        <w:rFonts w:ascii="Wingdings" w:hAnsi="Wingdings" w:hint="default"/>
        <w:color w:val="A619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772FC"/>
    <w:multiLevelType w:val="hybridMultilevel"/>
    <w:tmpl w:val="EDAA1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19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B4B50"/>
    <w:multiLevelType w:val="hybridMultilevel"/>
    <w:tmpl w:val="FFFFFFFF"/>
    <w:lvl w:ilvl="0" w:tplc="0C22C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24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E6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67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05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6C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62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2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E1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D495A"/>
    <w:multiLevelType w:val="multilevel"/>
    <w:tmpl w:val="851C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90587D"/>
    <w:multiLevelType w:val="multilevel"/>
    <w:tmpl w:val="E444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F32491"/>
    <w:multiLevelType w:val="multilevel"/>
    <w:tmpl w:val="292E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366699"/>
    <w:multiLevelType w:val="hybridMultilevel"/>
    <w:tmpl w:val="7FB6CA0A"/>
    <w:lvl w:ilvl="0" w:tplc="689C8FDE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A9C82"/>
    <w:multiLevelType w:val="hybridMultilevel"/>
    <w:tmpl w:val="FFFFFFFF"/>
    <w:lvl w:ilvl="0" w:tplc="6CF2E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C9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03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27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CC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E5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4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6B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E8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05692"/>
    <w:multiLevelType w:val="hybridMultilevel"/>
    <w:tmpl w:val="CEA8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95C6A"/>
    <w:multiLevelType w:val="multilevel"/>
    <w:tmpl w:val="5474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3457364">
    <w:abstractNumId w:val="4"/>
  </w:num>
  <w:num w:numId="2" w16cid:durableId="630287203">
    <w:abstractNumId w:val="9"/>
  </w:num>
  <w:num w:numId="3" w16cid:durableId="27610092">
    <w:abstractNumId w:val="23"/>
  </w:num>
  <w:num w:numId="4" w16cid:durableId="1731348645">
    <w:abstractNumId w:val="3"/>
  </w:num>
  <w:num w:numId="5" w16cid:durableId="1684430697">
    <w:abstractNumId w:val="13"/>
  </w:num>
  <w:num w:numId="6" w16cid:durableId="1995210267">
    <w:abstractNumId w:val="35"/>
  </w:num>
  <w:num w:numId="7" w16cid:durableId="770704082">
    <w:abstractNumId w:val="29"/>
  </w:num>
  <w:num w:numId="8" w16cid:durableId="645470866">
    <w:abstractNumId w:val="34"/>
  </w:num>
  <w:num w:numId="9" w16cid:durableId="1251550062">
    <w:abstractNumId w:val="30"/>
  </w:num>
  <w:num w:numId="10" w16cid:durableId="1167794213">
    <w:abstractNumId w:val="24"/>
  </w:num>
  <w:num w:numId="11" w16cid:durableId="1253049940">
    <w:abstractNumId w:val="19"/>
  </w:num>
  <w:num w:numId="12" w16cid:durableId="246619579">
    <w:abstractNumId w:val="38"/>
  </w:num>
  <w:num w:numId="13" w16cid:durableId="1994599838">
    <w:abstractNumId w:val="20"/>
  </w:num>
  <w:num w:numId="14" w16cid:durableId="1420055810">
    <w:abstractNumId w:val="33"/>
  </w:num>
  <w:num w:numId="15" w16cid:durableId="109252491">
    <w:abstractNumId w:val="37"/>
  </w:num>
  <w:num w:numId="16" w16cid:durableId="372075569">
    <w:abstractNumId w:val="16"/>
  </w:num>
  <w:num w:numId="17" w16cid:durableId="1652444518">
    <w:abstractNumId w:val="5"/>
  </w:num>
  <w:num w:numId="18" w16cid:durableId="793788678">
    <w:abstractNumId w:val="32"/>
  </w:num>
  <w:num w:numId="19" w16cid:durableId="900558157">
    <w:abstractNumId w:val="10"/>
  </w:num>
  <w:num w:numId="20" w16cid:durableId="1867911749">
    <w:abstractNumId w:val="2"/>
  </w:num>
  <w:num w:numId="21" w16cid:durableId="307513073">
    <w:abstractNumId w:val="25"/>
  </w:num>
  <w:num w:numId="22" w16cid:durableId="406001712">
    <w:abstractNumId w:val="7"/>
  </w:num>
  <w:num w:numId="23" w16cid:durableId="1136534929">
    <w:abstractNumId w:val="28"/>
  </w:num>
  <w:num w:numId="24" w16cid:durableId="212423067">
    <w:abstractNumId w:val="27"/>
  </w:num>
  <w:num w:numId="25" w16cid:durableId="1992519725">
    <w:abstractNumId w:val="15"/>
  </w:num>
  <w:num w:numId="26" w16cid:durableId="1599635241">
    <w:abstractNumId w:val="0"/>
  </w:num>
  <w:num w:numId="27" w16cid:durableId="152109503">
    <w:abstractNumId w:val="14"/>
  </w:num>
  <w:num w:numId="28" w16cid:durableId="1264723244">
    <w:abstractNumId w:val="18"/>
  </w:num>
  <w:num w:numId="29" w16cid:durableId="1725450186">
    <w:abstractNumId w:val="8"/>
  </w:num>
  <w:num w:numId="30" w16cid:durableId="1078019101">
    <w:abstractNumId w:val="6"/>
  </w:num>
  <w:num w:numId="31" w16cid:durableId="1422557080">
    <w:abstractNumId w:val="22"/>
  </w:num>
  <w:num w:numId="32" w16cid:durableId="1165050280">
    <w:abstractNumId w:val="31"/>
  </w:num>
  <w:num w:numId="33" w16cid:durableId="499194200">
    <w:abstractNumId w:val="17"/>
  </w:num>
  <w:num w:numId="34" w16cid:durableId="667918">
    <w:abstractNumId w:val="11"/>
  </w:num>
  <w:num w:numId="35" w16cid:durableId="500241551">
    <w:abstractNumId w:val="1"/>
  </w:num>
  <w:num w:numId="36" w16cid:durableId="1875848191">
    <w:abstractNumId w:val="36"/>
  </w:num>
  <w:num w:numId="37" w16cid:durableId="123154933">
    <w:abstractNumId w:val="26"/>
  </w:num>
  <w:num w:numId="38" w16cid:durableId="1140347998">
    <w:abstractNumId w:val="21"/>
  </w:num>
  <w:num w:numId="39" w16cid:durableId="303497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85"/>
    <w:rsid w:val="00006E46"/>
    <w:rsid w:val="00011962"/>
    <w:rsid w:val="00013873"/>
    <w:rsid w:val="00016031"/>
    <w:rsid w:val="00016D86"/>
    <w:rsid w:val="000179B8"/>
    <w:rsid w:val="00017BF4"/>
    <w:rsid w:val="00022C6D"/>
    <w:rsid w:val="00024523"/>
    <w:rsid w:val="00027F88"/>
    <w:rsid w:val="00030379"/>
    <w:rsid w:val="00030BDB"/>
    <w:rsid w:val="00033A41"/>
    <w:rsid w:val="00040F75"/>
    <w:rsid w:val="00041EF2"/>
    <w:rsid w:val="00042268"/>
    <w:rsid w:val="00042602"/>
    <w:rsid w:val="000460E9"/>
    <w:rsid w:val="000508C7"/>
    <w:rsid w:val="000545B5"/>
    <w:rsid w:val="00055007"/>
    <w:rsid w:val="0006072F"/>
    <w:rsid w:val="00065710"/>
    <w:rsid w:val="000677A1"/>
    <w:rsid w:val="00070DF3"/>
    <w:rsid w:val="0007416F"/>
    <w:rsid w:val="000743F6"/>
    <w:rsid w:val="000744A3"/>
    <w:rsid w:val="000753CB"/>
    <w:rsid w:val="00075479"/>
    <w:rsid w:val="00080957"/>
    <w:rsid w:val="00080A04"/>
    <w:rsid w:val="00080D0B"/>
    <w:rsid w:val="0009214B"/>
    <w:rsid w:val="0009528D"/>
    <w:rsid w:val="000A4274"/>
    <w:rsid w:val="000A679B"/>
    <w:rsid w:val="000A6DF6"/>
    <w:rsid w:val="000B1519"/>
    <w:rsid w:val="000B6508"/>
    <w:rsid w:val="000B6772"/>
    <w:rsid w:val="000B7AD6"/>
    <w:rsid w:val="000C021F"/>
    <w:rsid w:val="000C09CB"/>
    <w:rsid w:val="000C2DF1"/>
    <w:rsid w:val="000C3C46"/>
    <w:rsid w:val="000D48CB"/>
    <w:rsid w:val="000D6517"/>
    <w:rsid w:val="000D7F4D"/>
    <w:rsid w:val="000E0053"/>
    <w:rsid w:val="000E1399"/>
    <w:rsid w:val="000E1933"/>
    <w:rsid w:val="000E56A6"/>
    <w:rsid w:val="000F0E9E"/>
    <w:rsid w:val="000F4524"/>
    <w:rsid w:val="000F51DA"/>
    <w:rsid w:val="000F6817"/>
    <w:rsid w:val="000F72FA"/>
    <w:rsid w:val="00101599"/>
    <w:rsid w:val="001024EC"/>
    <w:rsid w:val="00103C90"/>
    <w:rsid w:val="00107C53"/>
    <w:rsid w:val="0011030F"/>
    <w:rsid w:val="0011474F"/>
    <w:rsid w:val="00116E4C"/>
    <w:rsid w:val="00117C5F"/>
    <w:rsid w:val="001201D3"/>
    <w:rsid w:val="00125424"/>
    <w:rsid w:val="001272BE"/>
    <w:rsid w:val="001312C5"/>
    <w:rsid w:val="00131CE5"/>
    <w:rsid w:val="00135222"/>
    <w:rsid w:val="0014070C"/>
    <w:rsid w:val="00150F70"/>
    <w:rsid w:val="00153DDB"/>
    <w:rsid w:val="001546E1"/>
    <w:rsid w:val="0016644F"/>
    <w:rsid w:val="00166F28"/>
    <w:rsid w:val="00170BB6"/>
    <w:rsid w:val="00171BBF"/>
    <w:rsid w:val="00172AB2"/>
    <w:rsid w:val="00174E1A"/>
    <w:rsid w:val="00181509"/>
    <w:rsid w:val="00182F18"/>
    <w:rsid w:val="0018478A"/>
    <w:rsid w:val="00190884"/>
    <w:rsid w:val="0019211B"/>
    <w:rsid w:val="00193C7E"/>
    <w:rsid w:val="00194348"/>
    <w:rsid w:val="001946E4"/>
    <w:rsid w:val="00194CD9"/>
    <w:rsid w:val="001A132E"/>
    <w:rsid w:val="001A389E"/>
    <w:rsid w:val="001A68BB"/>
    <w:rsid w:val="001B2530"/>
    <w:rsid w:val="001B25A0"/>
    <w:rsid w:val="001B3460"/>
    <w:rsid w:val="001B34C9"/>
    <w:rsid w:val="001B40F3"/>
    <w:rsid w:val="001B5574"/>
    <w:rsid w:val="001B6F06"/>
    <w:rsid w:val="001C03CB"/>
    <w:rsid w:val="001C11DF"/>
    <w:rsid w:val="001C6CCC"/>
    <w:rsid w:val="001D1F68"/>
    <w:rsid w:val="001D230B"/>
    <w:rsid w:val="001D5976"/>
    <w:rsid w:val="001E34DA"/>
    <w:rsid w:val="001E3CFA"/>
    <w:rsid w:val="001E43A6"/>
    <w:rsid w:val="001F0FED"/>
    <w:rsid w:val="001F166A"/>
    <w:rsid w:val="001F55D7"/>
    <w:rsid w:val="001F6A6D"/>
    <w:rsid w:val="002034AA"/>
    <w:rsid w:val="00206518"/>
    <w:rsid w:val="00214805"/>
    <w:rsid w:val="002156A7"/>
    <w:rsid w:val="00225409"/>
    <w:rsid w:val="00225512"/>
    <w:rsid w:val="00226F1F"/>
    <w:rsid w:val="00227610"/>
    <w:rsid w:val="002311B0"/>
    <w:rsid w:val="00231AB4"/>
    <w:rsid w:val="002326B3"/>
    <w:rsid w:val="0023278A"/>
    <w:rsid w:val="00233402"/>
    <w:rsid w:val="0024067C"/>
    <w:rsid w:val="00242FA7"/>
    <w:rsid w:val="00246D14"/>
    <w:rsid w:val="00251A1C"/>
    <w:rsid w:val="002548B2"/>
    <w:rsid w:val="002558B2"/>
    <w:rsid w:val="00260893"/>
    <w:rsid w:val="00260DBC"/>
    <w:rsid w:val="00262751"/>
    <w:rsid w:val="00262D21"/>
    <w:rsid w:val="002675EF"/>
    <w:rsid w:val="002716A5"/>
    <w:rsid w:val="00274CAD"/>
    <w:rsid w:val="00280636"/>
    <w:rsid w:val="0028149C"/>
    <w:rsid w:val="002853F6"/>
    <w:rsid w:val="0029192C"/>
    <w:rsid w:val="00292628"/>
    <w:rsid w:val="00295BA2"/>
    <w:rsid w:val="002A486F"/>
    <w:rsid w:val="002A5D2E"/>
    <w:rsid w:val="002B35ED"/>
    <w:rsid w:val="002B7409"/>
    <w:rsid w:val="002B7F74"/>
    <w:rsid w:val="002C2889"/>
    <w:rsid w:val="002C5E93"/>
    <w:rsid w:val="002C64DF"/>
    <w:rsid w:val="002C7944"/>
    <w:rsid w:val="002D5B73"/>
    <w:rsid w:val="002D6D3C"/>
    <w:rsid w:val="002D7760"/>
    <w:rsid w:val="002E59EE"/>
    <w:rsid w:val="002E7955"/>
    <w:rsid w:val="002F0C6C"/>
    <w:rsid w:val="002F5C1B"/>
    <w:rsid w:val="002F7505"/>
    <w:rsid w:val="0030127B"/>
    <w:rsid w:val="00301CEF"/>
    <w:rsid w:val="003039BA"/>
    <w:rsid w:val="00305517"/>
    <w:rsid w:val="00306E25"/>
    <w:rsid w:val="00306FBC"/>
    <w:rsid w:val="00310981"/>
    <w:rsid w:val="00312CDD"/>
    <w:rsid w:val="00315B57"/>
    <w:rsid w:val="00317797"/>
    <w:rsid w:val="003250D0"/>
    <w:rsid w:val="0032663C"/>
    <w:rsid w:val="003329A8"/>
    <w:rsid w:val="00340E27"/>
    <w:rsid w:val="00345A39"/>
    <w:rsid w:val="00346E38"/>
    <w:rsid w:val="00347DD6"/>
    <w:rsid w:val="00347FBE"/>
    <w:rsid w:val="00351D21"/>
    <w:rsid w:val="00357ED1"/>
    <w:rsid w:val="00361802"/>
    <w:rsid w:val="00362B95"/>
    <w:rsid w:val="003633D8"/>
    <w:rsid w:val="00364516"/>
    <w:rsid w:val="00364B8F"/>
    <w:rsid w:val="0036500D"/>
    <w:rsid w:val="00365B88"/>
    <w:rsid w:val="003774FF"/>
    <w:rsid w:val="003778E9"/>
    <w:rsid w:val="003803FA"/>
    <w:rsid w:val="00380F20"/>
    <w:rsid w:val="00381C27"/>
    <w:rsid w:val="00381D93"/>
    <w:rsid w:val="00391501"/>
    <w:rsid w:val="003A0AA7"/>
    <w:rsid w:val="003A0BFA"/>
    <w:rsid w:val="003A2194"/>
    <w:rsid w:val="003A31E7"/>
    <w:rsid w:val="003A3EA7"/>
    <w:rsid w:val="003A66A6"/>
    <w:rsid w:val="003A6913"/>
    <w:rsid w:val="003A764D"/>
    <w:rsid w:val="003A7CBA"/>
    <w:rsid w:val="003B09DC"/>
    <w:rsid w:val="003B2354"/>
    <w:rsid w:val="003B4252"/>
    <w:rsid w:val="003C2452"/>
    <w:rsid w:val="003C3E13"/>
    <w:rsid w:val="003C445C"/>
    <w:rsid w:val="003C5A01"/>
    <w:rsid w:val="003C6B3E"/>
    <w:rsid w:val="003C6C91"/>
    <w:rsid w:val="003D2E8B"/>
    <w:rsid w:val="003D6F1E"/>
    <w:rsid w:val="003F0356"/>
    <w:rsid w:val="003F07CB"/>
    <w:rsid w:val="003F0EDE"/>
    <w:rsid w:val="003F20FE"/>
    <w:rsid w:val="003F4245"/>
    <w:rsid w:val="004071E3"/>
    <w:rsid w:val="00407BD1"/>
    <w:rsid w:val="00411AF8"/>
    <w:rsid w:val="00412326"/>
    <w:rsid w:val="0041307F"/>
    <w:rsid w:val="004132DC"/>
    <w:rsid w:val="00416D38"/>
    <w:rsid w:val="004245A1"/>
    <w:rsid w:val="00425419"/>
    <w:rsid w:val="00430329"/>
    <w:rsid w:val="004340FE"/>
    <w:rsid w:val="004344D9"/>
    <w:rsid w:val="00437816"/>
    <w:rsid w:val="004428F7"/>
    <w:rsid w:val="004474F5"/>
    <w:rsid w:val="00460706"/>
    <w:rsid w:val="00460A26"/>
    <w:rsid w:val="00462E34"/>
    <w:rsid w:val="004639CE"/>
    <w:rsid w:val="00463F95"/>
    <w:rsid w:val="00470B48"/>
    <w:rsid w:val="00471804"/>
    <w:rsid w:val="0047669F"/>
    <w:rsid w:val="004807C6"/>
    <w:rsid w:val="0048243C"/>
    <w:rsid w:val="004924F7"/>
    <w:rsid w:val="00494A8B"/>
    <w:rsid w:val="0049574C"/>
    <w:rsid w:val="004A06EE"/>
    <w:rsid w:val="004A08AE"/>
    <w:rsid w:val="004A181A"/>
    <w:rsid w:val="004A2306"/>
    <w:rsid w:val="004A27E0"/>
    <w:rsid w:val="004A2A9D"/>
    <w:rsid w:val="004A7E2B"/>
    <w:rsid w:val="004B1A7A"/>
    <w:rsid w:val="004B7065"/>
    <w:rsid w:val="004C002E"/>
    <w:rsid w:val="004C005A"/>
    <w:rsid w:val="004C298C"/>
    <w:rsid w:val="004D25D9"/>
    <w:rsid w:val="004D368D"/>
    <w:rsid w:val="004D3B75"/>
    <w:rsid w:val="004E0640"/>
    <w:rsid w:val="004E2852"/>
    <w:rsid w:val="004E42BD"/>
    <w:rsid w:val="004E7877"/>
    <w:rsid w:val="004E7C81"/>
    <w:rsid w:val="004F2C75"/>
    <w:rsid w:val="004F344C"/>
    <w:rsid w:val="004F5501"/>
    <w:rsid w:val="004F5C7D"/>
    <w:rsid w:val="004F67A2"/>
    <w:rsid w:val="004F733D"/>
    <w:rsid w:val="00500916"/>
    <w:rsid w:val="0050231A"/>
    <w:rsid w:val="00503BE9"/>
    <w:rsid w:val="00506918"/>
    <w:rsid w:val="00511F99"/>
    <w:rsid w:val="005131EC"/>
    <w:rsid w:val="005135D7"/>
    <w:rsid w:val="00513E33"/>
    <w:rsid w:val="00515DA9"/>
    <w:rsid w:val="00517935"/>
    <w:rsid w:val="00522E10"/>
    <w:rsid w:val="00524EA1"/>
    <w:rsid w:val="005262DD"/>
    <w:rsid w:val="00530188"/>
    <w:rsid w:val="0053116B"/>
    <w:rsid w:val="0053444C"/>
    <w:rsid w:val="005368A3"/>
    <w:rsid w:val="005452E0"/>
    <w:rsid w:val="0054561F"/>
    <w:rsid w:val="00550705"/>
    <w:rsid w:val="00554BC5"/>
    <w:rsid w:val="00556C20"/>
    <w:rsid w:val="00562762"/>
    <w:rsid w:val="00562C6F"/>
    <w:rsid w:val="005713C5"/>
    <w:rsid w:val="005719AB"/>
    <w:rsid w:val="0057309A"/>
    <w:rsid w:val="005752D9"/>
    <w:rsid w:val="005762E1"/>
    <w:rsid w:val="0057688E"/>
    <w:rsid w:val="0057694F"/>
    <w:rsid w:val="0057707D"/>
    <w:rsid w:val="00577773"/>
    <w:rsid w:val="00580032"/>
    <w:rsid w:val="005842D0"/>
    <w:rsid w:val="005862CB"/>
    <w:rsid w:val="00595DF3"/>
    <w:rsid w:val="005970A9"/>
    <w:rsid w:val="005A101A"/>
    <w:rsid w:val="005A1455"/>
    <w:rsid w:val="005A44BF"/>
    <w:rsid w:val="005A60E3"/>
    <w:rsid w:val="005B7EDB"/>
    <w:rsid w:val="005C1D01"/>
    <w:rsid w:val="005C2CD2"/>
    <w:rsid w:val="005C3251"/>
    <w:rsid w:val="005C368E"/>
    <w:rsid w:val="005C4F88"/>
    <w:rsid w:val="005C4FC3"/>
    <w:rsid w:val="005C5196"/>
    <w:rsid w:val="005C7CEB"/>
    <w:rsid w:val="005D119E"/>
    <w:rsid w:val="005D2727"/>
    <w:rsid w:val="005D2F21"/>
    <w:rsid w:val="005D35A5"/>
    <w:rsid w:val="005E01F1"/>
    <w:rsid w:val="005E0954"/>
    <w:rsid w:val="005E40BD"/>
    <w:rsid w:val="005E550B"/>
    <w:rsid w:val="005F256D"/>
    <w:rsid w:val="005F4837"/>
    <w:rsid w:val="00602114"/>
    <w:rsid w:val="00604DF5"/>
    <w:rsid w:val="00604E9D"/>
    <w:rsid w:val="00605377"/>
    <w:rsid w:val="00605E76"/>
    <w:rsid w:val="00606E8C"/>
    <w:rsid w:val="00614D61"/>
    <w:rsid w:val="00614DDC"/>
    <w:rsid w:val="00616B6D"/>
    <w:rsid w:val="00617FBA"/>
    <w:rsid w:val="006203D2"/>
    <w:rsid w:val="0062276A"/>
    <w:rsid w:val="006277E9"/>
    <w:rsid w:val="0063125C"/>
    <w:rsid w:val="00631F10"/>
    <w:rsid w:val="0063230B"/>
    <w:rsid w:val="0063524D"/>
    <w:rsid w:val="0063632E"/>
    <w:rsid w:val="00637658"/>
    <w:rsid w:val="006415B0"/>
    <w:rsid w:val="00642201"/>
    <w:rsid w:val="0064614B"/>
    <w:rsid w:val="00647F1F"/>
    <w:rsid w:val="00650272"/>
    <w:rsid w:val="00653C16"/>
    <w:rsid w:val="00656ACC"/>
    <w:rsid w:val="006601F2"/>
    <w:rsid w:val="00661E1C"/>
    <w:rsid w:val="00663B16"/>
    <w:rsid w:val="00665A62"/>
    <w:rsid w:val="0066654B"/>
    <w:rsid w:val="00670534"/>
    <w:rsid w:val="00671AE1"/>
    <w:rsid w:val="00674CFB"/>
    <w:rsid w:val="00685113"/>
    <w:rsid w:val="00691273"/>
    <w:rsid w:val="00691AEC"/>
    <w:rsid w:val="00696094"/>
    <w:rsid w:val="00696BE8"/>
    <w:rsid w:val="006A1D4B"/>
    <w:rsid w:val="006A690D"/>
    <w:rsid w:val="006A744D"/>
    <w:rsid w:val="006B627B"/>
    <w:rsid w:val="006B65D1"/>
    <w:rsid w:val="006B6C63"/>
    <w:rsid w:val="006B721C"/>
    <w:rsid w:val="006C2D64"/>
    <w:rsid w:val="006C2D8E"/>
    <w:rsid w:val="006C4CBF"/>
    <w:rsid w:val="006D348A"/>
    <w:rsid w:val="006D57AD"/>
    <w:rsid w:val="006D6C12"/>
    <w:rsid w:val="006E0B68"/>
    <w:rsid w:val="006E18DC"/>
    <w:rsid w:val="006E37BD"/>
    <w:rsid w:val="006E41EE"/>
    <w:rsid w:val="006F459F"/>
    <w:rsid w:val="006F5F1A"/>
    <w:rsid w:val="00702B67"/>
    <w:rsid w:val="00703970"/>
    <w:rsid w:val="00705D7E"/>
    <w:rsid w:val="00706913"/>
    <w:rsid w:val="00707804"/>
    <w:rsid w:val="00711784"/>
    <w:rsid w:val="00713A95"/>
    <w:rsid w:val="00715789"/>
    <w:rsid w:val="007257BE"/>
    <w:rsid w:val="00735002"/>
    <w:rsid w:val="00736E50"/>
    <w:rsid w:val="00744793"/>
    <w:rsid w:val="00750A7A"/>
    <w:rsid w:val="0076683C"/>
    <w:rsid w:val="00771939"/>
    <w:rsid w:val="00773F22"/>
    <w:rsid w:val="007765DF"/>
    <w:rsid w:val="0078103E"/>
    <w:rsid w:val="0078191B"/>
    <w:rsid w:val="0078246A"/>
    <w:rsid w:val="00783E47"/>
    <w:rsid w:val="00784D39"/>
    <w:rsid w:val="00785B32"/>
    <w:rsid w:val="00790322"/>
    <w:rsid w:val="0079198E"/>
    <w:rsid w:val="00792903"/>
    <w:rsid w:val="0079355E"/>
    <w:rsid w:val="007A4D64"/>
    <w:rsid w:val="007A567D"/>
    <w:rsid w:val="007A5ECC"/>
    <w:rsid w:val="007B10F2"/>
    <w:rsid w:val="007B20B1"/>
    <w:rsid w:val="007B3F2B"/>
    <w:rsid w:val="007C24B5"/>
    <w:rsid w:val="007C2C42"/>
    <w:rsid w:val="007C369C"/>
    <w:rsid w:val="007C7442"/>
    <w:rsid w:val="007C7B9B"/>
    <w:rsid w:val="007C7DAF"/>
    <w:rsid w:val="007D09EB"/>
    <w:rsid w:val="007D1305"/>
    <w:rsid w:val="007D19D7"/>
    <w:rsid w:val="007D4C3D"/>
    <w:rsid w:val="007E0C5D"/>
    <w:rsid w:val="007E131B"/>
    <w:rsid w:val="007E16B5"/>
    <w:rsid w:val="007E5C69"/>
    <w:rsid w:val="007E6250"/>
    <w:rsid w:val="007F0386"/>
    <w:rsid w:val="007F2432"/>
    <w:rsid w:val="007F3D5C"/>
    <w:rsid w:val="007F3F24"/>
    <w:rsid w:val="007F7FFC"/>
    <w:rsid w:val="00802204"/>
    <w:rsid w:val="008036B5"/>
    <w:rsid w:val="00804EF6"/>
    <w:rsid w:val="00815EAA"/>
    <w:rsid w:val="008168F1"/>
    <w:rsid w:val="00817695"/>
    <w:rsid w:val="0082455E"/>
    <w:rsid w:val="00834476"/>
    <w:rsid w:val="008512E5"/>
    <w:rsid w:val="008551C7"/>
    <w:rsid w:val="00856621"/>
    <w:rsid w:val="00863CAC"/>
    <w:rsid w:val="008703F8"/>
    <w:rsid w:val="00877756"/>
    <w:rsid w:val="00877D5C"/>
    <w:rsid w:val="0088252F"/>
    <w:rsid w:val="00884F25"/>
    <w:rsid w:val="00891798"/>
    <w:rsid w:val="00896E05"/>
    <w:rsid w:val="00897510"/>
    <w:rsid w:val="008A2881"/>
    <w:rsid w:val="008A459D"/>
    <w:rsid w:val="008A476D"/>
    <w:rsid w:val="008B3DA0"/>
    <w:rsid w:val="008B57C3"/>
    <w:rsid w:val="008B5B7C"/>
    <w:rsid w:val="008C42E3"/>
    <w:rsid w:val="008C510D"/>
    <w:rsid w:val="008C639F"/>
    <w:rsid w:val="008C7621"/>
    <w:rsid w:val="008D00F9"/>
    <w:rsid w:val="008D3617"/>
    <w:rsid w:val="008D4237"/>
    <w:rsid w:val="008D438D"/>
    <w:rsid w:val="008D783F"/>
    <w:rsid w:val="008E17E3"/>
    <w:rsid w:val="008E25AA"/>
    <w:rsid w:val="008E37FA"/>
    <w:rsid w:val="008E62C7"/>
    <w:rsid w:val="008E757C"/>
    <w:rsid w:val="008F5D91"/>
    <w:rsid w:val="009059DD"/>
    <w:rsid w:val="009157D6"/>
    <w:rsid w:val="009172FB"/>
    <w:rsid w:val="009209B2"/>
    <w:rsid w:val="009229FB"/>
    <w:rsid w:val="00923F71"/>
    <w:rsid w:val="00924C5E"/>
    <w:rsid w:val="0092712B"/>
    <w:rsid w:val="0093251C"/>
    <w:rsid w:val="00932955"/>
    <w:rsid w:val="0093474E"/>
    <w:rsid w:val="00935185"/>
    <w:rsid w:val="009359F8"/>
    <w:rsid w:val="00936787"/>
    <w:rsid w:val="00941C26"/>
    <w:rsid w:val="00946485"/>
    <w:rsid w:val="009466AE"/>
    <w:rsid w:val="00947DEC"/>
    <w:rsid w:val="00952672"/>
    <w:rsid w:val="00956459"/>
    <w:rsid w:val="00956772"/>
    <w:rsid w:val="00961DE3"/>
    <w:rsid w:val="00966AA2"/>
    <w:rsid w:val="00975C91"/>
    <w:rsid w:val="009806D0"/>
    <w:rsid w:val="00982C61"/>
    <w:rsid w:val="009851E0"/>
    <w:rsid w:val="009855BD"/>
    <w:rsid w:val="0098732D"/>
    <w:rsid w:val="00987C9D"/>
    <w:rsid w:val="00990114"/>
    <w:rsid w:val="00992328"/>
    <w:rsid w:val="00993DDF"/>
    <w:rsid w:val="0099553C"/>
    <w:rsid w:val="009A03D0"/>
    <w:rsid w:val="009A0EE8"/>
    <w:rsid w:val="009A73E0"/>
    <w:rsid w:val="009A7BD9"/>
    <w:rsid w:val="009B0D92"/>
    <w:rsid w:val="009B2142"/>
    <w:rsid w:val="009B3844"/>
    <w:rsid w:val="009B4136"/>
    <w:rsid w:val="009B5B24"/>
    <w:rsid w:val="009B5FB0"/>
    <w:rsid w:val="009C390A"/>
    <w:rsid w:val="009C412D"/>
    <w:rsid w:val="009C54C3"/>
    <w:rsid w:val="009C5C11"/>
    <w:rsid w:val="009D2D60"/>
    <w:rsid w:val="009D399E"/>
    <w:rsid w:val="009D5C30"/>
    <w:rsid w:val="009D780F"/>
    <w:rsid w:val="009D7AF2"/>
    <w:rsid w:val="009E387B"/>
    <w:rsid w:val="009E481E"/>
    <w:rsid w:val="009E57FF"/>
    <w:rsid w:val="009E6EE7"/>
    <w:rsid w:val="009E7239"/>
    <w:rsid w:val="00A0137F"/>
    <w:rsid w:val="00A05504"/>
    <w:rsid w:val="00A066D1"/>
    <w:rsid w:val="00A07C04"/>
    <w:rsid w:val="00A07F10"/>
    <w:rsid w:val="00A1067D"/>
    <w:rsid w:val="00A108F7"/>
    <w:rsid w:val="00A12C66"/>
    <w:rsid w:val="00A15AE9"/>
    <w:rsid w:val="00A2253D"/>
    <w:rsid w:val="00A239B3"/>
    <w:rsid w:val="00A23CDB"/>
    <w:rsid w:val="00A26399"/>
    <w:rsid w:val="00A26B74"/>
    <w:rsid w:val="00A26F2F"/>
    <w:rsid w:val="00A31569"/>
    <w:rsid w:val="00A331BF"/>
    <w:rsid w:val="00A33298"/>
    <w:rsid w:val="00A36CD6"/>
    <w:rsid w:val="00A36D7F"/>
    <w:rsid w:val="00A378E3"/>
    <w:rsid w:val="00A40268"/>
    <w:rsid w:val="00A4344A"/>
    <w:rsid w:val="00A43CA0"/>
    <w:rsid w:val="00A46B3E"/>
    <w:rsid w:val="00A54840"/>
    <w:rsid w:val="00A604C5"/>
    <w:rsid w:val="00A660AF"/>
    <w:rsid w:val="00A70008"/>
    <w:rsid w:val="00A7079A"/>
    <w:rsid w:val="00A838DC"/>
    <w:rsid w:val="00A841C3"/>
    <w:rsid w:val="00A84E1D"/>
    <w:rsid w:val="00A8677F"/>
    <w:rsid w:val="00A870CE"/>
    <w:rsid w:val="00A91B70"/>
    <w:rsid w:val="00A91CD1"/>
    <w:rsid w:val="00AA6DED"/>
    <w:rsid w:val="00AB383D"/>
    <w:rsid w:val="00AB4827"/>
    <w:rsid w:val="00AC080F"/>
    <w:rsid w:val="00AC21A8"/>
    <w:rsid w:val="00AC2DF3"/>
    <w:rsid w:val="00AC3A89"/>
    <w:rsid w:val="00AC62D4"/>
    <w:rsid w:val="00AC6F34"/>
    <w:rsid w:val="00AD0A05"/>
    <w:rsid w:val="00AD25AA"/>
    <w:rsid w:val="00AD4B15"/>
    <w:rsid w:val="00AD51AC"/>
    <w:rsid w:val="00AD60FE"/>
    <w:rsid w:val="00AE2DCB"/>
    <w:rsid w:val="00AE320E"/>
    <w:rsid w:val="00AE3EF5"/>
    <w:rsid w:val="00AF041A"/>
    <w:rsid w:val="00AF0690"/>
    <w:rsid w:val="00AF7CD4"/>
    <w:rsid w:val="00B005A3"/>
    <w:rsid w:val="00B02751"/>
    <w:rsid w:val="00B0342B"/>
    <w:rsid w:val="00B075E6"/>
    <w:rsid w:val="00B115A4"/>
    <w:rsid w:val="00B14018"/>
    <w:rsid w:val="00B14817"/>
    <w:rsid w:val="00B15393"/>
    <w:rsid w:val="00B168B3"/>
    <w:rsid w:val="00B16CDE"/>
    <w:rsid w:val="00B172CF"/>
    <w:rsid w:val="00B22B11"/>
    <w:rsid w:val="00B27268"/>
    <w:rsid w:val="00B35496"/>
    <w:rsid w:val="00B43957"/>
    <w:rsid w:val="00B46D57"/>
    <w:rsid w:val="00B477CE"/>
    <w:rsid w:val="00B6202C"/>
    <w:rsid w:val="00B67FFB"/>
    <w:rsid w:val="00B72808"/>
    <w:rsid w:val="00B77091"/>
    <w:rsid w:val="00B80723"/>
    <w:rsid w:val="00B80F6E"/>
    <w:rsid w:val="00B8150B"/>
    <w:rsid w:val="00B83B41"/>
    <w:rsid w:val="00B84F32"/>
    <w:rsid w:val="00B859B0"/>
    <w:rsid w:val="00B870C2"/>
    <w:rsid w:val="00B914C5"/>
    <w:rsid w:val="00B92CB6"/>
    <w:rsid w:val="00B971AB"/>
    <w:rsid w:val="00BA2D77"/>
    <w:rsid w:val="00BA34AA"/>
    <w:rsid w:val="00BA4E4B"/>
    <w:rsid w:val="00BA4E64"/>
    <w:rsid w:val="00BA66F6"/>
    <w:rsid w:val="00BB02BC"/>
    <w:rsid w:val="00BC18E2"/>
    <w:rsid w:val="00BC2632"/>
    <w:rsid w:val="00BC3E2B"/>
    <w:rsid w:val="00BC403D"/>
    <w:rsid w:val="00BC60A9"/>
    <w:rsid w:val="00BC60EA"/>
    <w:rsid w:val="00BC72B6"/>
    <w:rsid w:val="00BC76C1"/>
    <w:rsid w:val="00BD05CC"/>
    <w:rsid w:val="00BD5635"/>
    <w:rsid w:val="00BE16C1"/>
    <w:rsid w:val="00BF211A"/>
    <w:rsid w:val="00BF321C"/>
    <w:rsid w:val="00C03096"/>
    <w:rsid w:val="00C06F47"/>
    <w:rsid w:val="00C15848"/>
    <w:rsid w:val="00C17D81"/>
    <w:rsid w:val="00C226A9"/>
    <w:rsid w:val="00C22E78"/>
    <w:rsid w:val="00C22F9E"/>
    <w:rsid w:val="00C27DDC"/>
    <w:rsid w:val="00C32863"/>
    <w:rsid w:val="00C346C7"/>
    <w:rsid w:val="00C35290"/>
    <w:rsid w:val="00C371ED"/>
    <w:rsid w:val="00C379DF"/>
    <w:rsid w:val="00C4244A"/>
    <w:rsid w:val="00C5161E"/>
    <w:rsid w:val="00C51CA2"/>
    <w:rsid w:val="00C51E15"/>
    <w:rsid w:val="00C51ED0"/>
    <w:rsid w:val="00C564CA"/>
    <w:rsid w:val="00C57A93"/>
    <w:rsid w:val="00C60C38"/>
    <w:rsid w:val="00C61806"/>
    <w:rsid w:val="00C67430"/>
    <w:rsid w:val="00C73D49"/>
    <w:rsid w:val="00C779BC"/>
    <w:rsid w:val="00C81468"/>
    <w:rsid w:val="00C86A90"/>
    <w:rsid w:val="00C872A5"/>
    <w:rsid w:val="00C90B9A"/>
    <w:rsid w:val="00C92465"/>
    <w:rsid w:val="00C934F5"/>
    <w:rsid w:val="00C943B4"/>
    <w:rsid w:val="00C94FBC"/>
    <w:rsid w:val="00C9549D"/>
    <w:rsid w:val="00C9797A"/>
    <w:rsid w:val="00CA3537"/>
    <w:rsid w:val="00CA3DD8"/>
    <w:rsid w:val="00CA7143"/>
    <w:rsid w:val="00CB1373"/>
    <w:rsid w:val="00CB17DD"/>
    <w:rsid w:val="00CB1AEF"/>
    <w:rsid w:val="00CB36A7"/>
    <w:rsid w:val="00CB603C"/>
    <w:rsid w:val="00CB6D9C"/>
    <w:rsid w:val="00CC3858"/>
    <w:rsid w:val="00CC4D84"/>
    <w:rsid w:val="00CC6488"/>
    <w:rsid w:val="00CC71B6"/>
    <w:rsid w:val="00CE3785"/>
    <w:rsid w:val="00CE4C57"/>
    <w:rsid w:val="00CE509D"/>
    <w:rsid w:val="00CE6DD5"/>
    <w:rsid w:val="00CF13AF"/>
    <w:rsid w:val="00CF45EA"/>
    <w:rsid w:val="00CF6EEE"/>
    <w:rsid w:val="00CF76D7"/>
    <w:rsid w:val="00CF7AC3"/>
    <w:rsid w:val="00D01C1A"/>
    <w:rsid w:val="00D01DB1"/>
    <w:rsid w:val="00D02D2D"/>
    <w:rsid w:val="00D1471A"/>
    <w:rsid w:val="00D2136D"/>
    <w:rsid w:val="00D27F87"/>
    <w:rsid w:val="00D32091"/>
    <w:rsid w:val="00D41BC6"/>
    <w:rsid w:val="00D41D65"/>
    <w:rsid w:val="00D44993"/>
    <w:rsid w:val="00D45E90"/>
    <w:rsid w:val="00D505ED"/>
    <w:rsid w:val="00D53D7A"/>
    <w:rsid w:val="00D53F6A"/>
    <w:rsid w:val="00D55723"/>
    <w:rsid w:val="00D56DF6"/>
    <w:rsid w:val="00D61330"/>
    <w:rsid w:val="00D63DBA"/>
    <w:rsid w:val="00D747E5"/>
    <w:rsid w:val="00D80D81"/>
    <w:rsid w:val="00D81BDD"/>
    <w:rsid w:val="00D93F38"/>
    <w:rsid w:val="00D948A7"/>
    <w:rsid w:val="00D94D7E"/>
    <w:rsid w:val="00DA185B"/>
    <w:rsid w:val="00DA7581"/>
    <w:rsid w:val="00DB1ED7"/>
    <w:rsid w:val="00DB5696"/>
    <w:rsid w:val="00DB59E0"/>
    <w:rsid w:val="00DB799A"/>
    <w:rsid w:val="00DC0E8D"/>
    <w:rsid w:val="00DC3DD1"/>
    <w:rsid w:val="00DC5027"/>
    <w:rsid w:val="00DC673D"/>
    <w:rsid w:val="00DD1489"/>
    <w:rsid w:val="00DD36E6"/>
    <w:rsid w:val="00DD7034"/>
    <w:rsid w:val="00DE46A2"/>
    <w:rsid w:val="00DE672A"/>
    <w:rsid w:val="00DE6E4B"/>
    <w:rsid w:val="00DF3492"/>
    <w:rsid w:val="00E0191E"/>
    <w:rsid w:val="00E05247"/>
    <w:rsid w:val="00E10BCA"/>
    <w:rsid w:val="00E11797"/>
    <w:rsid w:val="00E14020"/>
    <w:rsid w:val="00E1402C"/>
    <w:rsid w:val="00E15669"/>
    <w:rsid w:val="00E17BF9"/>
    <w:rsid w:val="00E17E6D"/>
    <w:rsid w:val="00E228DE"/>
    <w:rsid w:val="00E23311"/>
    <w:rsid w:val="00E32393"/>
    <w:rsid w:val="00E36A1C"/>
    <w:rsid w:val="00E37D8A"/>
    <w:rsid w:val="00E43780"/>
    <w:rsid w:val="00E44DB3"/>
    <w:rsid w:val="00E51095"/>
    <w:rsid w:val="00E5579C"/>
    <w:rsid w:val="00E55FC4"/>
    <w:rsid w:val="00E57F9B"/>
    <w:rsid w:val="00E61DF2"/>
    <w:rsid w:val="00E707D9"/>
    <w:rsid w:val="00E708AC"/>
    <w:rsid w:val="00E73FD8"/>
    <w:rsid w:val="00E74B31"/>
    <w:rsid w:val="00E77CB0"/>
    <w:rsid w:val="00E83AE4"/>
    <w:rsid w:val="00E84E51"/>
    <w:rsid w:val="00E85EFF"/>
    <w:rsid w:val="00E87100"/>
    <w:rsid w:val="00E931F0"/>
    <w:rsid w:val="00EA110D"/>
    <w:rsid w:val="00EA45FE"/>
    <w:rsid w:val="00EA4781"/>
    <w:rsid w:val="00EA795A"/>
    <w:rsid w:val="00EB5028"/>
    <w:rsid w:val="00EB7721"/>
    <w:rsid w:val="00EC1CD2"/>
    <w:rsid w:val="00EC5081"/>
    <w:rsid w:val="00EC5C9E"/>
    <w:rsid w:val="00EC5D04"/>
    <w:rsid w:val="00EC5EF4"/>
    <w:rsid w:val="00ED3483"/>
    <w:rsid w:val="00EE0462"/>
    <w:rsid w:val="00EE5287"/>
    <w:rsid w:val="00EE5A55"/>
    <w:rsid w:val="00EF03A2"/>
    <w:rsid w:val="00EF48B6"/>
    <w:rsid w:val="00F00033"/>
    <w:rsid w:val="00F00B45"/>
    <w:rsid w:val="00F037EC"/>
    <w:rsid w:val="00F05154"/>
    <w:rsid w:val="00F05202"/>
    <w:rsid w:val="00F11E5F"/>
    <w:rsid w:val="00F12960"/>
    <w:rsid w:val="00F13D34"/>
    <w:rsid w:val="00F1438F"/>
    <w:rsid w:val="00F179D4"/>
    <w:rsid w:val="00F22B0C"/>
    <w:rsid w:val="00F22E72"/>
    <w:rsid w:val="00F2441F"/>
    <w:rsid w:val="00F24EE5"/>
    <w:rsid w:val="00F32C8E"/>
    <w:rsid w:val="00F37CB4"/>
    <w:rsid w:val="00F4077F"/>
    <w:rsid w:val="00F41611"/>
    <w:rsid w:val="00F42820"/>
    <w:rsid w:val="00F44599"/>
    <w:rsid w:val="00F46E21"/>
    <w:rsid w:val="00F54FD5"/>
    <w:rsid w:val="00F61AEB"/>
    <w:rsid w:val="00F8078C"/>
    <w:rsid w:val="00F82AD6"/>
    <w:rsid w:val="00F83540"/>
    <w:rsid w:val="00F9301F"/>
    <w:rsid w:val="00FA11F2"/>
    <w:rsid w:val="00FA1E98"/>
    <w:rsid w:val="00FA7BFB"/>
    <w:rsid w:val="00FB05A5"/>
    <w:rsid w:val="00FB30ED"/>
    <w:rsid w:val="00FB39D7"/>
    <w:rsid w:val="00FB3EDB"/>
    <w:rsid w:val="00FC73EB"/>
    <w:rsid w:val="00FD163B"/>
    <w:rsid w:val="00FD19B3"/>
    <w:rsid w:val="00FD34AD"/>
    <w:rsid w:val="00FD562B"/>
    <w:rsid w:val="00FD58E4"/>
    <w:rsid w:val="00FD62F5"/>
    <w:rsid w:val="00FF1C9C"/>
    <w:rsid w:val="00FF2F9C"/>
    <w:rsid w:val="00FF3A55"/>
    <w:rsid w:val="00FF3BB0"/>
    <w:rsid w:val="00FF77B9"/>
    <w:rsid w:val="01D0A89B"/>
    <w:rsid w:val="01EFFC44"/>
    <w:rsid w:val="0201FA58"/>
    <w:rsid w:val="02FA70B3"/>
    <w:rsid w:val="05045067"/>
    <w:rsid w:val="055E2CC6"/>
    <w:rsid w:val="05B25222"/>
    <w:rsid w:val="07F662C2"/>
    <w:rsid w:val="08543B30"/>
    <w:rsid w:val="097124D2"/>
    <w:rsid w:val="09B2F603"/>
    <w:rsid w:val="0B02351C"/>
    <w:rsid w:val="0B5313C6"/>
    <w:rsid w:val="0B900AB6"/>
    <w:rsid w:val="0C208BCD"/>
    <w:rsid w:val="0D0742F0"/>
    <w:rsid w:val="0E3F8836"/>
    <w:rsid w:val="11051040"/>
    <w:rsid w:val="129EB711"/>
    <w:rsid w:val="12ECE2A9"/>
    <w:rsid w:val="13023929"/>
    <w:rsid w:val="1364E3FB"/>
    <w:rsid w:val="13C67ACB"/>
    <w:rsid w:val="14B2C2F2"/>
    <w:rsid w:val="1500BCAB"/>
    <w:rsid w:val="15267C1E"/>
    <w:rsid w:val="1672D4E1"/>
    <w:rsid w:val="16A381D2"/>
    <w:rsid w:val="16E4FC42"/>
    <w:rsid w:val="177F9028"/>
    <w:rsid w:val="17B715C1"/>
    <w:rsid w:val="17C29EB5"/>
    <w:rsid w:val="18086CDE"/>
    <w:rsid w:val="1874824E"/>
    <w:rsid w:val="18BFCF26"/>
    <w:rsid w:val="18DF8F72"/>
    <w:rsid w:val="1A82144F"/>
    <w:rsid w:val="1BAC2310"/>
    <w:rsid w:val="1BE4CB9C"/>
    <w:rsid w:val="1C2C549F"/>
    <w:rsid w:val="1DAC6AA5"/>
    <w:rsid w:val="1DDADDDF"/>
    <w:rsid w:val="1F98DD10"/>
    <w:rsid w:val="1FA7E835"/>
    <w:rsid w:val="209A1C94"/>
    <w:rsid w:val="20E1D564"/>
    <w:rsid w:val="22591B88"/>
    <w:rsid w:val="23D1D956"/>
    <w:rsid w:val="2481C7B5"/>
    <w:rsid w:val="254BC20C"/>
    <w:rsid w:val="2553AF5B"/>
    <w:rsid w:val="26103A7B"/>
    <w:rsid w:val="26B79B1C"/>
    <w:rsid w:val="27CDA780"/>
    <w:rsid w:val="29D31903"/>
    <w:rsid w:val="2A4324E6"/>
    <w:rsid w:val="2A6917B4"/>
    <w:rsid w:val="2B064132"/>
    <w:rsid w:val="2B0C53A6"/>
    <w:rsid w:val="2BA48CE8"/>
    <w:rsid w:val="2BDE22AA"/>
    <w:rsid w:val="2C258F08"/>
    <w:rsid w:val="2C5F9936"/>
    <w:rsid w:val="2CB565D1"/>
    <w:rsid w:val="2DD1EFDA"/>
    <w:rsid w:val="2EBC1D09"/>
    <w:rsid w:val="2ED575F4"/>
    <w:rsid w:val="2F348B2A"/>
    <w:rsid w:val="305958F7"/>
    <w:rsid w:val="306BA3B0"/>
    <w:rsid w:val="30D1A020"/>
    <w:rsid w:val="33742845"/>
    <w:rsid w:val="33C4E7A7"/>
    <w:rsid w:val="353DD656"/>
    <w:rsid w:val="354E4287"/>
    <w:rsid w:val="3637A824"/>
    <w:rsid w:val="365E146D"/>
    <w:rsid w:val="375EA9E5"/>
    <w:rsid w:val="38172EE3"/>
    <w:rsid w:val="3A4C3A69"/>
    <w:rsid w:val="3B36B508"/>
    <w:rsid w:val="3B8177B4"/>
    <w:rsid w:val="3BC320D4"/>
    <w:rsid w:val="3C1C13B8"/>
    <w:rsid w:val="3CD93967"/>
    <w:rsid w:val="3CDA8E88"/>
    <w:rsid w:val="3EAAA9F2"/>
    <w:rsid w:val="3F1974F0"/>
    <w:rsid w:val="3F814852"/>
    <w:rsid w:val="4010DA29"/>
    <w:rsid w:val="41E000BA"/>
    <w:rsid w:val="448E8921"/>
    <w:rsid w:val="4553C3E5"/>
    <w:rsid w:val="467745B7"/>
    <w:rsid w:val="46CBFB62"/>
    <w:rsid w:val="47FDA567"/>
    <w:rsid w:val="486E783A"/>
    <w:rsid w:val="4AB39718"/>
    <w:rsid w:val="4B29BF5F"/>
    <w:rsid w:val="4C4FD3C6"/>
    <w:rsid w:val="4C9E0AF4"/>
    <w:rsid w:val="4D5BBE69"/>
    <w:rsid w:val="4E888C55"/>
    <w:rsid w:val="4F3F1BE9"/>
    <w:rsid w:val="4FF59600"/>
    <w:rsid w:val="50070227"/>
    <w:rsid w:val="50C83147"/>
    <w:rsid w:val="511143D1"/>
    <w:rsid w:val="51F4D44B"/>
    <w:rsid w:val="51F5CBB0"/>
    <w:rsid w:val="52A0ECB4"/>
    <w:rsid w:val="53AB6EFE"/>
    <w:rsid w:val="53BD12B2"/>
    <w:rsid w:val="53DBCA83"/>
    <w:rsid w:val="53E22082"/>
    <w:rsid w:val="54B3BD79"/>
    <w:rsid w:val="5510F226"/>
    <w:rsid w:val="5588EF80"/>
    <w:rsid w:val="568E3EC0"/>
    <w:rsid w:val="56E8C770"/>
    <w:rsid w:val="59085450"/>
    <w:rsid w:val="590996DD"/>
    <w:rsid w:val="59819D71"/>
    <w:rsid w:val="59833E20"/>
    <w:rsid w:val="5A21AD74"/>
    <w:rsid w:val="5BBE8448"/>
    <w:rsid w:val="5C05C6D9"/>
    <w:rsid w:val="5C2B17F5"/>
    <w:rsid w:val="5C9768B3"/>
    <w:rsid w:val="5CC6CEAD"/>
    <w:rsid w:val="5E2CB0D1"/>
    <w:rsid w:val="5FCF0975"/>
    <w:rsid w:val="6012D174"/>
    <w:rsid w:val="61116E9A"/>
    <w:rsid w:val="61596E75"/>
    <w:rsid w:val="629275BD"/>
    <w:rsid w:val="62F71548"/>
    <w:rsid w:val="634A7D1F"/>
    <w:rsid w:val="63727E74"/>
    <w:rsid w:val="6433C162"/>
    <w:rsid w:val="653E9132"/>
    <w:rsid w:val="65D20519"/>
    <w:rsid w:val="6660966E"/>
    <w:rsid w:val="68B6551A"/>
    <w:rsid w:val="69F4A888"/>
    <w:rsid w:val="6ABFD821"/>
    <w:rsid w:val="6B2D58EE"/>
    <w:rsid w:val="6C6CA054"/>
    <w:rsid w:val="6CE8EF64"/>
    <w:rsid w:val="6D3673B3"/>
    <w:rsid w:val="6D78BFCC"/>
    <w:rsid w:val="6DFCA2BC"/>
    <w:rsid w:val="6EDC1450"/>
    <w:rsid w:val="6F206B9F"/>
    <w:rsid w:val="6FED1AC5"/>
    <w:rsid w:val="7077AAE9"/>
    <w:rsid w:val="70FF5028"/>
    <w:rsid w:val="724F0496"/>
    <w:rsid w:val="72E0B986"/>
    <w:rsid w:val="7308A134"/>
    <w:rsid w:val="73E2C0EC"/>
    <w:rsid w:val="740402BF"/>
    <w:rsid w:val="742206D6"/>
    <w:rsid w:val="746CF592"/>
    <w:rsid w:val="7644A039"/>
    <w:rsid w:val="773C2436"/>
    <w:rsid w:val="779AE8FD"/>
    <w:rsid w:val="7863082D"/>
    <w:rsid w:val="79E7313C"/>
    <w:rsid w:val="7C03C90C"/>
    <w:rsid w:val="7C2FAA41"/>
    <w:rsid w:val="7D19B39E"/>
    <w:rsid w:val="7D3B4677"/>
    <w:rsid w:val="7DAD1842"/>
    <w:rsid w:val="7DAF18D0"/>
    <w:rsid w:val="7DD335E5"/>
    <w:rsid w:val="7DDCE1A7"/>
    <w:rsid w:val="7E01B3CD"/>
    <w:rsid w:val="7E2B20A2"/>
    <w:rsid w:val="7EEC8819"/>
    <w:rsid w:val="7F52AE11"/>
    <w:rsid w:val="7FFB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BDB71"/>
  <w14:defaultImageDpi w14:val="32767"/>
  <w15:chartTrackingRefBased/>
  <w15:docId w15:val="{BF075107-787C-4959-98D3-59EEE1A7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3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C122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379"/>
    <w:rPr>
      <w:rFonts w:asciiTheme="majorHAnsi" w:eastAsiaTheme="majorEastAsia" w:hAnsiTheme="majorHAnsi" w:cstheme="majorBidi"/>
      <w:color w:val="7C1222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02751"/>
    <w:pPr>
      <w:tabs>
        <w:tab w:val="center" w:pos="4680"/>
        <w:tab w:val="right" w:pos="9360"/>
      </w:tabs>
    </w:pPr>
  </w:style>
  <w:style w:type="paragraph" w:customStyle="1" w:styleId="BLACKLINEHEADING">
    <w:name w:val="BLACKLINE HEADING"/>
    <w:qFormat/>
    <w:rsid w:val="007F3F24"/>
    <w:pPr>
      <w:spacing w:before="360" w:after="240"/>
    </w:pPr>
    <w:rPr>
      <w:caps/>
      <w:color w:val="A6192E"/>
      <w:sz w:val="36"/>
      <w:szCs w:val="36"/>
      <w:lang w:val="en-CA"/>
    </w:rPr>
  </w:style>
  <w:style w:type="paragraph" w:customStyle="1" w:styleId="BLACKLINETOPDOCUMENTHEADER">
    <w:name w:val="BLACKLINE TOP DOCUMENT HEADER"/>
    <w:qFormat/>
    <w:rsid w:val="005E40BD"/>
    <w:rPr>
      <w:rFonts w:ascii="Arial" w:hAnsi="Arial" w:cs="Arial"/>
      <w:caps/>
      <w:noProof/>
      <w:color w:val="4C5A52"/>
      <w:szCs w:val="26"/>
    </w:rPr>
  </w:style>
  <w:style w:type="paragraph" w:customStyle="1" w:styleId="BLACKLINEHEADING2">
    <w:name w:val="BLACKLINE HEADING 2"/>
    <w:qFormat/>
    <w:rsid w:val="007F3F24"/>
    <w:pPr>
      <w:spacing w:before="240" w:after="240"/>
    </w:pPr>
    <w:rPr>
      <w:caps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B02751"/>
  </w:style>
  <w:style w:type="paragraph" w:customStyle="1" w:styleId="BLACKLINEFOOTER">
    <w:name w:val="BLACKLINE FOOTER"/>
    <w:qFormat/>
    <w:rsid w:val="00225409"/>
    <w:rPr>
      <w:rFonts w:ascii="Arial" w:hAnsi="Arial" w:cs="Arial"/>
      <w:sz w:val="16"/>
      <w:szCs w:val="16"/>
    </w:rPr>
  </w:style>
  <w:style w:type="character" w:customStyle="1" w:styleId="BLACKLINEHYPERLINK">
    <w:name w:val="BLACKLINE HYPERLINK"/>
    <w:basedOn w:val="DefaultParagraphFont"/>
    <w:uiPriority w:val="1"/>
    <w:qFormat/>
    <w:rsid w:val="00946485"/>
    <w:rPr>
      <w:rFonts w:asciiTheme="minorHAnsi" w:hAnsiTheme="minorHAnsi" w:cstheme="minorHAnsi"/>
      <w:color w:val="0073CF"/>
    </w:rPr>
  </w:style>
  <w:style w:type="paragraph" w:customStyle="1" w:styleId="BLACKLINEBULLETS-SQUARE">
    <w:name w:val="BLACKLINE BULLETS - SQUARE"/>
    <w:basedOn w:val="Normal"/>
    <w:qFormat/>
    <w:rsid w:val="00B02751"/>
    <w:pPr>
      <w:numPr>
        <w:numId w:val="7"/>
      </w:numPr>
      <w:contextualSpacing/>
    </w:pPr>
    <w:rPr>
      <w:sz w:val="18"/>
      <w:lang w:val="en-CA"/>
    </w:rPr>
  </w:style>
  <w:style w:type="paragraph" w:styleId="NormalWeb">
    <w:name w:val="Normal (Web)"/>
    <w:basedOn w:val="Normal"/>
    <w:uiPriority w:val="99"/>
    <w:semiHidden/>
    <w:unhideWhenUsed/>
    <w:rsid w:val="0094648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LACKLINEBODYCOPY">
    <w:name w:val="BLACKLINE BODY COPY"/>
    <w:qFormat/>
    <w:rsid w:val="00815EAA"/>
    <w:pPr>
      <w:shd w:val="clear" w:color="auto" w:fill="FFFFFF"/>
      <w:spacing w:after="240"/>
    </w:pPr>
    <w:rPr>
      <w:rFonts w:cstheme="minorHAnsi"/>
      <w:color w:val="000000"/>
      <w:sz w:val="18"/>
    </w:rPr>
  </w:style>
  <w:style w:type="paragraph" w:customStyle="1" w:styleId="BLACKLINESUBHEAD">
    <w:name w:val="BLACKLINE SUBHEAD"/>
    <w:qFormat/>
    <w:rsid w:val="007F3F24"/>
    <w:pPr>
      <w:shd w:val="clear" w:color="auto" w:fill="FFFFFF"/>
      <w:spacing w:before="240"/>
    </w:pPr>
    <w:rPr>
      <w:rFonts w:cstheme="minorHAnsi"/>
      <w:b/>
      <w:color w:val="000000"/>
      <w:sz w:val="18"/>
    </w:rPr>
  </w:style>
  <w:style w:type="paragraph" w:customStyle="1" w:styleId="BLACKLINEBULLETSSECONDLEVEL-CIRCLE">
    <w:name w:val="BLACKLINE BULLETS SECOND LEVEL - CIRCLE"/>
    <w:qFormat/>
    <w:rsid w:val="00B02751"/>
    <w:pPr>
      <w:numPr>
        <w:numId w:val="10"/>
      </w:numPr>
    </w:pPr>
    <w:rPr>
      <w:sz w:val="18"/>
      <w:lang w:val="en-CA"/>
    </w:rPr>
  </w:style>
  <w:style w:type="paragraph" w:customStyle="1" w:styleId="BLACKLINEBULLETSTHIRDLEVEL-SQUARE">
    <w:name w:val="BLACKLINE BULLETS THIRD LEVEL - SQUARE"/>
    <w:qFormat/>
    <w:rsid w:val="00B02751"/>
    <w:pPr>
      <w:numPr>
        <w:numId w:val="11"/>
      </w:numPr>
    </w:pPr>
    <w:rPr>
      <w:sz w:val="1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02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751"/>
  </w:style>
  <w:style w:type="character" w:customStyle="1" w:styleId="BLACKLINEBOLD">
    <w:name w:val="BLACKLINE BOLD"/>
    <w:basedOn w:val="DefaultParagraphFont"/>
    <w:uiPriority w:val="1"/>
    <w:qFormat/>
    <w:rsid w:val="00B02751"/>
    <w:rPr>
      <w:b/>
    </w:rPr>
  </w:style>
  <w:style w:type="character" w:customStyle="1" w:styleId="BLACKLINEITALIC">
    <w:name w:val="BLACKLINE ITALIC"/>
    <w:basedOn w:val="DefaultParagraphFont"/>
    <w:uiPriority w:val="1"/>
    <w:qFormat/>
    <w:rsid w:val="00B02751"/>
    <w:rPr>
      <w:i/>
    </w:rPr>
  </w:style>
  <w:style w:type="table" w:styleId="TableGrid">
    <w:name w:val="Table Grid"/>
    <w:basedOn w:val="TableNormal"/>
    <w:uiPriority w:val="39"/>
    <w:rsid w:val="00B0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CKLINETABLEHEADINGWHITE">
    <w:name w:val="BLACKLINE TABLE HEADING WHITE"/>
    <w:qFormat/>
    <w:rsid w:val="009D399E"/>
    <w:pPr>
      <w:spacing w:before="120" w:after="120"/>
      <w:jc w:val="center"/>
    </w:pPr>
    <w:rPr>
      <w:rFonts w:cstheme="minorHAnsi"/>
      <w:b/>
      <w:color w:val="FFFFFF" w:themeColor="background1"/>
      <w:sz w:val="18"/>
    </w:rPr>
  </w:style>
  <w:style w:type="paragraph" w:customStyle="1" w:styleId="BLACKLINETABLEBODY">
    <w:name w:val="BLACKLINE TABLE BODY"/>
    <w:qFormat/>
    <w:rsid w:val="009D399E"/>
    <w:pPr>
      <w:spacing w:before="120" w:after="120"/>
    </w:pPr>
    <w:rPr>
      <w:rFonts w:cstheme="minorHAnsi"/>
      <w:color w:val="000000"/>
      <w:sz w:val="18"/>
    </w:rPr>
  </w:style>
  <w:style w:type="table" w:customStyle="1" w:styleId="BLACKLINETABLE">
    <w:name w:val="BLACKLINE TABLE"/>
    <w:basedOn w:val="TableNormal"/>
    <w:uiPriority w:val="99"/>
    <w:rsid w:val="004E7877"/>
    <w:pPr>
      <w:spacing w:before="80" w:after="80"/>
    </w:pPr>
    <w:rPr>
      <w:sz w:val="18"/>
    </w:rPr>
    <w:tblPr>
      <w:tblBorders>
        <w:bottom w:val="single" w:sz="18" w:space="0" w:color="A6192E"/>
        <w:insideH w:val="dotted" w:sz="4" w:space="0" w:color="000000" w:themeColor="text1"/>
        <w:insideV w:val="dotted" w:sz="4" w:space="0" w:color="000000" w:themeColor="text1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Theme="minorHAnsi" w:hAnsiTheme="minorHAnsi"/>
        <w:b/>
        <w:i w:val="0"/>
        <w:caps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nil"/>
          <w:left w:val="nil"/>
          <w:bottom w:val="single" w:sz="4" w:space="0" w:color="A6192E"/>
          <w:right w:val="nil"/>
          <w:insideH w:val="nil"/>
          <w:insideV w:val="nil"/>
          <w:tl2br w:val="nil"/>
          <w:tr2bl w:val="nil"/>
        </w:tcBorders>
        <w:shd w:val="clear" w:color="auto" w:fill="A6192E"/>
      </w:tcPr>
    </w:tblStylePr>
    <w:tblStylePr w:type="lastRow">
      <w:tblPr/>
      <w:tcPr>
        <w:tcBorders>
          <w:top w:val="nil"/>
          <w:left w:val="nil"/>
          <w:bottom w:val="single" w:sz="18" w:space="0" w:color="A6192E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bottom w:val="single" w:sz="4" w:space="0" w:color="A6192E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C2452"/>
    <w:rPr>
      <w:color w:val="0073CF" w:themeColor="hyperlink"/>
      <w:u w:val="single"/>
    </w:rPr>
  </w:style>
  <w:style w:type="character" w:customStyle="1" w:styleId="normaltextrun">
    <w:name w:val="normaltextrun"/>
    <w:basedOn w:val="DefaultParagraphFont"/>
    <w:rsid w:val="0018478A"/>
  </w:style>
  <w:style w:type="character" w:customStyle="1" w:styleId="eop">
    <w:name w:val="eop"/>
    <w:basedOn w:val="DefaultParagraphFont"/>
    <w:rsid w:val="0018478A"/>
  </w:style>
  <w:style w:type="paragraph" w:customStyle="1" w:styleId="paragraph">
    <w:name w:val="paragraph"/>
    <w:basedOn w:val="Normal"/>
    <w:rsid w:val="00EB77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F13A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4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733D"/>
  </w:style>
  <w:style w:type="character" w:styleId="Mention">
    <w:name w:val="Mention"/>
    <w:basedOn w:val="DefaultParagraphFont"/>
    <w:uiPriority w:val="99"/>
    <w:rsid w:val="0032663C"/>
    <w:rPr>
      <w:color w:val="2B579A"/>
      <w:shd w:val="clear" w:color="auto" w:fill="E1DFDD"/>
    </w:rPr>
  </w:style>
  <w:style w:type="paragraph" w:styleId="NoSpacing">
    <w:name w:val="No Spacing"/>
    <w:uiPriority w:val="1"/>
    <w:qFormat/>
  </w:style>
  <w:style w:type="character" w:styleId="UnresolvedMention">
    <w:name w:val="Unresolved Mention"/>
    <w:basedOn w:val="DefaultParagraphFont"/>
    <w:uiPriority w:val="99"/>
    <w:rsid w:val="00550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esearchgate.net/figure/Risk-assessment-matrix_fig2_31133177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lineSafety-THEM">
  <a:themeElements>
    <a:clrScheme name="BLACKLINE SAFTEY COLOUR PALETTE">
      <a:dk1>
        <a:srgbClr val="000000"/>
      </a:dk1>
      <a:lt1>
        <a:srgbClr val="FFFFFF"/>
      </a:lt1>
      <a:dk2>
        <a:srgbClr val="4C4F46"/>
      </a:dk2>
      <a:lt2>
        <a:srgbClr val="DFE1DD"/>
      </a:lt2>
      <a:accent1>
        <a:srgbClr val="A6192E"/>
      </a:accent1>
      <a:accent2>
        <a:srgbClr val="3F9C34"/>
      </a:accent2>
      <a:accent3>
        <a:srgbClr val="E98300"/>
      </a:accent3>
      <a:accent4>
        <a:srgbClr val="FECB00"/>
      </a:accent4>
      <a:accent5>
        <a:srgbClr val="0073C1"/>
      </a:accent5>
      <a:accent6>
        <a:srgbClr val="4D4F53"/>
      </a:accent6>
      <a:hlink>
        <a:srgbClr val="0073CF"/>
      </a:hlink>
      <a:folHlink>
        <a:srgbClr val="0098D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b131204-99d1-45cc-bcf0-ed2da740ad1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A1D66AFE3B94E9ABEC2E7578C30FC" ma:contentTypeVersion="20" ma:contentTypeDescription="Create a new document." ma:contentTypeScope="" ma:versionID="50b15ee7e2b6ea926351b0f9dadfe5e5">
  <xsd:schema xmlns:xsd="http://www.w3.org/2001/XMLSchema" xmlns:xs="http://www.w3.org/2001/XMLSchema" xmlns:p="http://schemas.microsoft.com/office/2006/metadata/properties" xmlns:ns2="a14ed09c-dc23-4175-8368-268c956f31b6" xmlns:ns3="ad0b2eb8-5b9f-4394-9a0c-305f521248f5" xmlns:ns4="12566a56-7876-4330-bd2e-8dcb079408d8" targetNamespace="http://schemas.microsoft.com/office/2006/metadata/properties" ma:root="true" ma:fieldsID="e6e5cc7fb606a04cb2b15d30a40f765d" ns2:_="" ns3:_="" ns4:_="">
    <xsd:import namespace="a14ed09c-dc23-4175-8368-268c956f31b6"/>
    <xsd:import namespace="ad0b2eb8-5b9f-4394-9a0c-305f521248f5"/>
    <xsd:import namespace="12566a56-7876-4330-bd2e-8dcb07940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ed09c-dc23-4175-8368-268c956f3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b131204-99d1-45cc-bcf0-ed2da740ad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b2eb8-5b9f-4394-9a0c-305f52124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66a56-7876-4330-bd2e-8dcb079408d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e7ebc01-176c-4902-9801-53c54f8c9608}" ma:internalName="TaxCatchAll" ma:showField="CatchAllData" ma:web="ad0b2eb8-5b9f-4394-9a0c-305f52124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a14ed09c-dc23-4175-8368-268c956f31b6" xsi:nil="true"/>
    <Date xmlns="a14ed09c-dc23-4175-8368-268c956f31b6" xsi:nil="true"/>
    <lcf76f155ced4ddcb4097134ff3c332f xmlns="a14ed09c-dc23-4175-8368-268c956f31b6">
      <Terms xmlns="http://schemas.microsoft.com/office/infopath/2007/PartnerControls"/>
    </lcf76f155ced4ddcb4097134ff3c332f>
    <TaxCatchAll xmlns="12566a56-7876-4330-bd2e-8dcb079408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3DB05-D2C0-47FA-A3E6-821A16E6893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07844FF-AC2D-4502-96F2-9E65AE8A7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ed09c-dc23-4175-8368-268c956f31b6"/>
    <ds:schemaRef ds:uri="ad0b2eb8-5b9f-4394-9a0c-305f521248f5"/>
    <ds:schemaRef ds:uri="12566a56-7876-4330-bd2e-8dcb07940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CCEAB-A3D4-44EF-9335-36E125E6925F}">
  <ds:schemaRefs>
    <ds:schemaRef ds:uri="http://schemas.microsoft.com/office/2006/metadata/properties"/>
    <ds:schemaRef ds:uri="http://schemas.microsoft.com/office/infopath/2007/PartnerControls"/>
    <ds:schemaRef ds:uri="a14ed09c-dc23-4175-8368-268c956f31b6"/>
    <ds:schemaRef ds:uri="12566a56-7876-4330-bd2e-8dcb079408d8"/>
  </ds:schemaRefs>
</ds:datastoreItem>
</file>

<file path=customXml/itemProps4.xml><?xml version="1.0" encoding="utf-8"?>
<ds:datastoreItem xmlns:ds="http://schemas.openxmlformats.org/officeDocument/2006/customXml" ds:itemID="{44065B54-6B76-7547-947B-52F4301131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4C5940-4E57-4A40-A7C4-EB0838A2A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300</Words>
  <Characters>1712</Characters>
  <Application>Microsoft Office Word</Application>
  <DocSecurity>0</DocSecurity>
  <Lines>14</Lines>
  <Paragraphs>4</Paragraphs>
  <ScaleCrop>false</ScaleCrop>
  <Company>Blackline Safety Corp.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 Cook</dc:creator>
  <cp:keywords/>
  <dc:description/>
  <cp:lastModifiedBy>Jennifer Dobos</cp:lastModifiedBy>
  <cp:revision>11</cp:revision>
  <cp:lastPrinted>2024-01-12T20:43:00Z</cp:lastPrinted>
  <dcterms:created xsi:type="dcterms:W3CDTF">2024-03-05T21:09:00Z</dcterms:created>
  <dcterms:modified xsi:type="dcterms:W3CDTF">2024-03-06T18:47:00Z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0x0101004C8A1D66AFE3B94E9ABEC2E7578C30FC</vt:lpwstr>
  </property>
  <property fmtid="{D5CDD505-2E9C-101B-9397-08002B2CF9AE}" pid="3" name="Order">
    <vt:r8>300</vt:r8>
  </property>
  <property fmtid="{D5CDD505-2E9C-101B-9397-08002B2CF9AE}" pid="4" name="MediaServiceImageTags">
    <vt:lpwstr/>
  </property>
</Properties>
</file>